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41CFE" w14:textId="77777777" w:rsidR="00B86092" w:rsidRDefault="00D71C10" w:rsidP="00B86092">
      <w:pPr>
        <w:jc w:val="center"/>
        <w:rPr>
          <w:sz w:val="22"/>
          <w:szCs w:val="22"/>
        </w:rPr>
      </w:pPr>
      <w:r>
        <w:rPr>
          <w:noProof/>
          <w:sz w:val="22"/>
          <w:szCs w:val="22"/>
        </w:rPr>
        <w:drawing>
          <wp:inline distT="0" distB="0" distL="0" distR="0" wp14:anchorId="7E6C8892" wp14:editId="7E6E36CB">
            <wp:extent cx="5480685" cy="817245"/>
            <wp:effectExtent l="0" t="0" r="5715" b="1905"/>
            <wp:docPr id="38210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0685" cy="817245"/>
                    </a:xfrm>
                    <a:prstGeom prst="rect">
                      <a:avLst/>
                    </a:prstGeom>
                    <a:noFill/>
                  </pic:spPr>
                </pic:pic>
              </a:graphicData>
            </a:graphic>
          </wp:inline>
        </w:drawing>
      </w:r>
    </w:p>
    <w:p w14:paraId="1BA9010F" w14:textId="77777777" w:rsidR="00A753D0" w:rsidRDefault="00A753D0" w:rsidP="003F5A4F">
      <w:pPr>
        <w:rPr>
          <w:sz w:val="22"/>
          <w:szCs w:val="22"/>
        </w:rPr>
      </w:pPr>
    </w:p>
    <w:p w14:paraId="3D9A6C8C" w14:textId="77777777" w:rsidR="003F5A4F" w:rsidRDefault="003F5A4F">
      <w:pPr>
        <w:rPr>
          <w:sz w:val="22"/>
          <w:szCs w:val="22"/>
        </w:rPr>
      </w:pPr>
    </w:p>
    <w:p w14:paraId="6843175D" w14:textId="5B8752DF" w:rsidR="0002707C" w:rsidRDefault="007E770A">
      <w:pPr>
        <w:rPr>
          <w:sz w:val="22"/>
          <w:szCs w:val="22"/>
        </w:rPr>
      </w:pPr>
      <w:r>
        <w:rPr>
          <w:sz w:val="22"/>
          <w:szCs w:val="22"/>
        </w:rPr>
        <w:t xml:space="preserve">May 2026 </w:t>
      </w:r>
    </w:p>
    <w:p w14:paraId="4CC0A8A6" w14:textId="77777777" w:rsidR="007E770A" w:rsidRDefault="007E770A">
      <w:pPr>
        <w:rPr>
          <w:sz w:val="22"/>
          <w:szCs w:val="22"/>
        </w:rPr>
      </w:pPr>
    </w:p>
    <w:p w14:paraId="6B9475BF" w14:textId="17DA90C3" w:rsidR="007E770A" w:rsidRDefault="002A167C" w:rsidP="002A167C">
      <w:pPr>
        <w:jc w:val="center"/>
        <w:rPr>
          <w:b/>
          <w:bCs/>
          <w:sz w:val="22"/>
          <w:szCs w:val="22"/>
          <w:u w:val="single"/>
        </w:rPr>
      </w:pPr>
      <w:r w:rsidRPr="002A167C">
        <w:rPr>
          <w:b/>
          <w:bCs/>
          <w:sz w:val="22"/>
          <w:szCs w:val="22"/>
          <w:u w:val="single"/>
        </w:rPr>
        <w:t>On-Site disability support – understanding need and requirements</w:t>
      </w:r>
    </w:p>
    <w:p w14:paraId="4049941C" w14:textId="77777777" w:rsidR="00EB1884" w:rsidRDefault="00EB1884" w:rsidP="002A167C">
      <w:pPr>
        <w:jc w:val="center"/>
        <w:rPr>
          <w:b/>
          <w:bCs/>
          <w:sz w:val="22"/>
          <w:szCs w:val="22"/>
          <w:u w:val="single"/>
        </w:rPr>
      </w:pPr>
    </w:p>
    <w:p w14:paraId="31CA80D9" w14:textId="02CDF957" w:rsidR="00EB1884" w:rsidRDefault="00EB1884" w:rsidP="00EB1884">
      <w:pPr>
        <w:rPr>
          <w:b/>
          <w:bCs/>
          <w:sz w:val="22"/>
          <w:szCs w:val="22"/>
        </w:rPr>
      </w:pPr>
      <w:r>
        <w:rPr>
          <w:b/>
          <w:bCs/>
          <w:sz w:val="22"/>
          <w:szCs w:val="22"/>
        </w:rPr>
        <w:t xml:space="preserve">Understanding </w:t>
      </w:r>
      <w:r w:rsidR="002B11D0">
        <w:rPr>
          <w:b/>
          <w:bCs/>
          <w:sz w:val="22"/>
          <w:szCs w:val="22"/>
        </w:rPr>
        <w:t xml:space="preserve">the issues and elements of the Equalities Act and BS8300 are challenging both in terms of staffing and visitors </w:t>
      </w:r>
      <w:r w:rsidR="001F7801">
        <w:rPr>
          <w:b/>
          <w:bCs/>
          <w:sz w:val="22"/>
          <w:szCs w:val="22"/>
        </w:rPr>
        <w:t xml:space="preserve">or members of the public who may come onto your site. </w:t>
      </w:r>
    </w:p>
    <w:p w14:paraId="524712D1" w14:textId="77777777" w:rsidR="001F7801" w:rsidRDefault="001F7801" w:rsidP="00EB1884">
      <w:pPr>
        <w:rPr>
          <w:b/>
          <w:bCs/>
          <w:sz w:val="22"/>
          <w:szCs w:val="22"/>
        </w:rPr>
      </w:pPr>
    </w:p>
    <w:p w14:paraId="0BE22D05" w14:textId="5CA7D0B8" w:rsidR="001F7801" w:rsidRDefault="001F7801" w:rsidP="00EB1884">
      <w:pPr>
        <w:rPr>
          <w:b/>
          <w:bCs/>
          <w:sz w:val="22"/>
          <w:szCs w:val="22"/>
        </w:rPr>
      </w:pPr>
      <w:r>
        <w:rPr>
          <w:b/>
          <w:bCs/>
          <w:sz w:val="22"/>
          <w:szCs w:val="22"/>
        </w:rPr>
        <w:t xml:space="preserve">These issues are sometimes not </w:t>
      </w:r>
      <w:r w:rsidR="00035061">
        <w:rPr>
          <w:b/>
          <w:bCs/>
          <w:sz w:val="22"/>
          <w:szCs w:val="22"/>
        </w:rPr>
        <w:t xml:space="preserve">obvious and visible </w:t>
      </w:r>
      <w:r w:rsidR="00D36E76">
        <w:rPr>
          <w:b/>
          <w:bCs/>
          <w:sz w:val="22"/>
          <w:szCs w:val="22"/>
        </w:rPr>
        <w:t>and persons may not display any outward signs that they may need assistance and support in the event of an evacuation.</w:t>
      </w:r>
    </w:p>
    <w:p w14:paraId="52077F81" w14:textId="77777777" w:rsidR="00D36E76" w:rsidRDefault="00D36E76" w:rsidP="00EB1884">
      <w:pPr>
        <w:rPr>
          <w:b/>
          <w:bCs/>
          <w:sz w:val="22"/>
          <w:szCs w:val="22"/>
        </w:rPr>
      </w:pPr>
    </w:p>
    <w:p w14:paraId="64B8BCF7" w14:textId="156530FF" w:rsidR="0088693C" w:rsidRDefault="0088693C" w:rsidP="00EB1884">
      <w:pPr>
        <w:rPr>
          <w:b/>
          <w:bCs/>
          <w:sz w:val="22"/>
          <w:szCs w:val="22"/>
        </w:rPr>
      </w:pPr>
      <w:r>
        <w:rPr>
          <w:b/>
          <w:bCs/>
          <w:sz w:val="22"/>
          <w:szCs w:val="22"/>
        </w:rPr>
        <w:t xml:space="preserve">The legal duty of care which sites with the RP demands both awareness of need and appreciation of support in all elements of the provision of disability support so it is absolutely essential that both a detailed plan and sufficient resource is available to meet this mandated legal requirement. </w:t>
      </w:r>
    </w:p>
    <w:p w14:paraId="60732B10" w14:textId="77777777" w:rsidR="0088693C" w:rsidRDefault="0088693C" w:rsidP="00EB1884">
      <w:pPr>
        <w:rPr>
          <w:b/>
          <w:bCs/>
          <w:sz w:val="22"/>
          <w:szCs w:val="22"/>
        </w:rPr>
      </w:pPr>
    </w:p>
    <w:p w14:paraId="0A2CB339" w14:textId="70282BD0" w:rsidR="0088693C" w:rsidRDefault="006D1E8B" w:rsidP="00EB1884">
      <w:pPr>
        <w:rPr>
          <w:b/>
          <w:bCs/>
          <w:sz w:val="22"/>
          <w:szCs w:val="22"/>
        </w:rPr>
      </w:pPr>
      <w:r>
        <w:rPr>
          <w:b/>
          <w:bCs/>
          <w:sz w:val="22"/>
          <w:szCs w:val="22"/>
        </w:rPr>
        <w:t>The RP must plan for all persons who may be within the perimeter of the building(s) to be able to provide confidential information and for this to be acted upon.</w:t>
      </w:r>
    </w:p>
    <w:p w14:paraId="50FDFFB2" w14:textId="77777777" w:rsidR="006D1E8B" w:rsidRDefault="006D1E8B" w:rsidP="00EB1884">
      <w:pPr>
        <w:rPr>
          <w:b/>
          <w:bCs/>
          <w:sz w:val="22"/>
          <w:szCs w:val="22"/>
        </w:rPr>
      </w:pPr>
    </w:p>
    <w:p w14:paraId="3601552A" w14:textId="25A9D75E" w:rsidR="006D1E8B" w:rsidRDefault="00A00A89" w:rsidP="00EB1884">
      <w:pPr>
        <w:rPr>
          <w:b/>
          <w:bCs/>
          <w:sz w:val="22"/>
          <w:szCs w:val="22"/>
        </w:rPr>
      </w:pPr>
      <w:r>
        <w:rPr>
          <w:b/>
          <w:bCs/>
          <w:sz w:val="22"/>
          <w:szCs w:val="22"/>
        </w:rPr>
        <w:t xml:space="preserve">The list below is by no means exhaustive but gives some </w:t>
      </w:r>
      <w:r w:rsidR="006B6A40">
        <w:rPr>
          <w:b/>
          <w:bCs/>
          <w:sz w:val="22"/>
          <w:szCs w:val="22"/>
        </w:rPr>
        <w:t>guidance as to where issues may be less obvious:</w:t>
      </w:r>
    </w:p>
    <w:p w14:paraId="5014D9E7" w14:textId="77777777" w:rsidR="006B6A40" w:rsidRDefault="006B6A40" w:rsidP="00EB1884">
      <w:pPr>
        <w:rPr>
          <w:b/>
          <w:bCs/>
          <w:sz w:val="22"/>
          <w:szCs w:val="22"/>
        </w:rPr>
      </w:pPr>
    </w:p>
    <w:p w14:paraId="359C5E02" w14:textId="772EFF4F" w:rsidR="006B6A40" w:rsidRDefault="006B6A40" w:rsidP="006B6A40">
      <w:pPr>
        <w:numPr>
          <w:ilvl w:val="0"/>
          <w:numId w:val="17"/>
        </w:numPr>
        <w:rPr>
          <w:b/>
          <w:bCs/>
          <w:sz w:val="22"/>
          <w:szCs w:val="22"/>
        </w:rPr>
      </w:pPr>
      <w:r>
        <w:rPr>
          <w:b/>
          <w:bCs/>
          <w:sz w:val="22"/>
          <w:szCs w:val="22"/>
        </w:rPr>
        <w:t xml:space="preserve">Persons who are bariatric and need manual handling support for an evacuation </w:t>
      </w:r>
    </w:p>
    <w:p w14:paraId="2A8CBFCE" w14:textId="369C7E08" w:rsidR="006B6A40" w:rsidRDefault="00357E96" w:rsidP="006B6A40">
      <w:pPr>
        <w:numPr>
          <w:ilvl w:val="0"/>
          <w:numId w:val="17"/>
        </w:numPr>
        <w:rPr>
          <w:b/>
          <w:bCs/>
          <w:sz w:val="22"/>
          <w:szCs w:val="22"/>
        </w:rPr>
      </w:pPr>
      <w:r>
        <w:rPr>
          <w:b/>
          <w:bCs/>
          <w:sz w:val="22"/>
          <w:szCs w:val="22"/>
        </w:rPr>
        <w:t>Persons with a temporary impairment (crutches or a frame)</w:t>
      </w:r>
    </w:p>
    <w:p w14:paraId="7104F127" w14:textId="5DBD3B4E" w:rsidR="00357E96" w:rsidRDefault="00357E96" w:rsidP="006B6A40">
      <w:pPr>
        <w:numPr>
          <w:ilvl w:val="0"/>
          <w:numId w:val="17"/>
        </w:numPr>
        <w:rPr>
          <w:b/>
          <w:bCs/>
          <w:sz w:val="22"/>
          <w:szCs w:val="22"/>
        </w:rPr>
      </w:pPr>
      <w:r>
        <w:rPr>
          <w:b/>
          <w:bCs/>
          <w:sz w:val="22"/>
          <w:szCs w:val="22"/>
        </w:rPr>
        <w:t xml:space="preserve">Ladies who may be pregnant </w:t>
      </w:r>
    </w:p>
    <w:p w14:paraId="6BB89837" w14:textId="555E948C" w:rsidR="00357E96" w:rsidRDefault="00FA47E9" w:rsidP="006B6A40">
      <w:pPr>
        <w:numPr>
          <w:ilvl w:val="0"/>
          <w:numId w:val="17"/>
        </w:numPr>
        <w:rPr>
          <w:b/>
          <w:bCs/>
          <w:sz w:val="22"/>
          <w:szCs w:val="22"/>
        </w:rPr>
      </w:pPr>
      <w:r>
        <w:rPr>
          <w:b/>
          <w:bCs/>
          <w:sz w:val="22"/>
          <w:szCs w:val="22"/>
        </w:rPr>
        <w:t xml:space="preserve">Persons with PSE – Photosensitive Epilepsy </w:t>
      </w:r>
    </w:p>
    <w:p w14:paraId="43AC0E79" w14:textId="07CBFF8B" w:rsidR="00FA47E9" w:rsidRDefault="00FA47E9" w:rsidP="006B6A40">
      <w:pPr>
        <w:numPr>
          <w:ilvl w:val="0"/>
          <w:numId w:val="17"/>
        </w:numPr>
        <w:rPr>
          <w:b/>
          <w:bCs/>
          <w:sz w:val="22"/>
          <w:szCs w:val="22"/>
        </w:rPr>
      </w:pPr>
      <w:r>
        <w:rPr>
          <w:b/>
          <w:bCs/>
          <w:sz w:val="22"/>
          <w:szCs w:val="22"/>
        </w:rPr>
        <w:t>Colour Blindness</w:t>
      </w:r>
    </w:p>
    <w:p w14:paraId="6C3A1FBB" w14:textId="1617B9FD" w:rsidR="00FA47E9" w:rsidRDefault="00FA47E9" w:rsidP="006B6A40">
      <w:pPr>
        <w:numPr>
          <w:ilvl w:val="0"/>
          <w:numId w:val="17"/>
        </w:numPr>
        <w:rPr>
          <w:b/>
          <w:bCs/>
          <w:sz w:val="22"/>
          <w:szCs w:val="22"/>
        </w:rPr>
      </w:pPr>
      <w:r>
        <w:rPr>
          <w:b/>
          <w:bCs/>
          <w:sz w:val="22"/>
          <w:szCs w:val="22"/>
        </w:rPr>
        <w:t>Vertigo</w:t>
      </w:r>
    </w:p>
    <w:p w14:paraId="5EAD84D6" w14:textId="4E57A5B6" w:rsidR="00FA47E9" w:rsidRDefault="00FA47E9" w:rsidP="006B6A40">
      <w:pPr>
        <w:numPr>
          <w:ilvl w:val="0"/>
          <w:numId w:val="17"/>
        </w:numPr>
        <w:rPr>
          <w:b/>
          <w:bCs/>
          <w:sz w:val="22"/>
          <w:szCs w:val="22"/>
        </w:rPr>
      </w:pPr>
      <w:r>
        <w:rPr>
          <w:b/>
          <w:bCs/>
          <w:sz w:val="22"/>
          <w:szCs w:val="22"/>
        </w:rPr>
        <w:t xml:space="preserve">PTSD </w:t>
      </w:r>
    </w:p>
    <w:p w14:paraId="3E540BF2" w14:textId="53BCBE2E" w:rsidR="00FA47E9" w:rsidRDefault="005D2F96" w:rsidP="006B6A40">
      <w:pPr>
        <w:numPr>
          <w:ilvl w:val="0"/>
          <w:numId w:val="17"/>
        </w:numPr>
        <w:rPr>
          <w:b/>
          <w:bCs/>
          <w:sz w:val="22"/>
          <w:szCs w:val="22"/>
        </w:rPr>
      </w:pPr>
      <w:r>
        <w:rPr>
          <w:b/>
          <w:bCs/>
          <w:sz w:val="22"/>
          <w:szCs w:val="22"/>
        </w:rPr>
        <w:t xml:space="preserve">Autism in its various elements </w:t>
      </w:r>
    </w:p>
    <w:p w14:paraId="399A1FA7" w14:textId="54D53F96" w:rsidR="005D2F96" w:rsidRDefault="00C75EA5" w:rsidP="006B6A40">
      <w:pPr>
        <w:numPr>
          <w:ilvl w:val="0"/>
          <w:numId w:val="17"/>
        </w:numPr>
        <w:rPr>
          <w:b/>
          <w:bCs/>
          <w:sz w:val="22"/>
          <w:szCs w:val="22"/>
        </w:rPr>
      </w:pPr>
      <w:r>
        <w:rPr>
          <w:b/>
          <w:bCs/>
          <w:sz w:val="22"/>
          <w:szCs w:val="22"/>
        </w:rPr>
        <w:t>Anxiety issues which include a support dog</w:t>
      </w:r>
    </w:p>
    <w:p w14:paraId="41B4856A" w14:textId="50C6D02D" w:rsidR="00C75EA5" w:rsidRDefault="00C75EA5" w:rsidP="006B6A40">
      <w:pPr>
        <w:numPr>
          <w:ilvl w:val="0"/>
          <w:numId w:val="17"/>
        </w:numPr>
        <w:rPr>
          <w:b/>
          <w:bCs/>
          <w:sz w:val="22"/>
          <w:szCs w:val="22"/>
        </w:rPr>
      </w:pPr>
      <w:r>
        <w:rPr>
          <w:b/>
          <w:bCs/>
          <w:sz w:val="22"/>
          <w:szCs w:val="22"/>
        </w:rPr>
        <w:t xml:space="preserve">Persons with significant prescription medication </w:t>
      </w:r>
    </w:p>
    <w:p w14:paraId="189256E6" w14:textId="293EE2B1" w:rsidR="001C0909" w:rsidRDefault="001C0909" w:rsidP="006B6A40">
      <w:pPr>
        <w:numPr>
          <w:ilvl w:val="0"/>
          <w:numId w:val="17"/>
        </w:numPr>
        <w:rPr>
          <w:b/>
          <w:bCs/>
          <w:sz w:val="22"/>
          <w:szCs w:val="22"/>
        </w:rPr>
      </w:pPr>
      <w:r>
        <w:rPr>
          <w:b/>
          <w:bCs/>
          <w:sz w:val="22"/>
          <w:szCs w:val="22"/>
        </w:rPr>
        <w:t xml:space="preserve">Persons with impaired hearing where PDA loops might be </w:t>
      </w:r>
      <w:proofErr w:type="spellStart"/>
      <w:r>
        <w:rPr>
          <w:b/>
          <w:bCs/>
          <w:sz w:val="22"/>
          <w:szCs w:val="22"/>
        </w:rPr>
        <w:t>requried</w:t>
      </w:r>
      <w:proofErr w:type="spellEnd"/>
    </w:p>
    <w:p w14:paraId="4E395D2B" w14:textId="3BC60818" w:rsidR="001C0909" w:rsidRDefault="001C0909" w:rsidP="006B6A40">
      <w:pPr>
        <w:numPr>
          <w:ilvl w:val="0"/>
          <w:numId w:val="17"/>
        </w:numPr>
        <w:rPr>
          <w:b/>
          <w:bCs/>
          <w:sz w:val="22"/>
          <w:szCs w:val="22"/>
        </w:rPr>
      </w:pPr>
      <w:r>
        <w:rPr>
          <w:b/>
          <w:bCs/>
          <w:sz w:val="22"/>
          <w:szCs w:val="22"/>
        </w:rPr>
        <w:t xml:space="preserve">Persons with impaired sight </w:t>
      </w:r>
    </w:p>
    <w:p w14:paraId="7CF89FC5" w14:textId="77777777" w:rsidR="001C0909" w:rsidRDefault="001C0909" w:rsidP="000F6028">
      <w:pPr>
        <w:ind w:left="720"/>
        <w:rPr>
          <w:b/>
          <w:bCs/>
          <w:sz w:val="22"/>
          <w:szCs w:val="22"/>
        </w:rPr>
      </w:pPr>
    </w:p>
    <w:p w14:paraId="259A61FC" w14:textId="77777777" w:rsidR="00B55B63" w:rsidRDefault="00B55B63" w:rsidP="00B55B63">
      <w:pPr>
        <w:rPr>
          <w:b/>
          <w:bCs/>
          <w:sz w:val="22"/>
          <w:szCs w:val="22"/>
        </w:rPr>
      </w:pPr>
    </w:p>
    <w:p w14:paraId="3068E7B4" w14:textId="76B21EC9" w:rsidR="00B55B63" w:rsidRDefault="00B55B63" w:rsidP="00B55B63">
      <w:pPr>
        <w:rPr>
          <w:b/>
          <w:bCs/>
          <w:sz w:val="22"/>
          <w:szCs w:val="22"/>
        </w:rPr>
      </w:pPr>
      <w:r>
        <w:rPr>
          <w:b/>
          <w:bCs/>
          <w:sz w:val="22"/>
          <w:szCs w:val="22"/>
        </w:rPr>
        <w:t xml:space="preserve">The provision of a site information box (SIB) may be prudent to consider to allow the emergency services to have an understanding of need within the site </w:t>
      </w:r>
      <w:r w:rsidR="00715810">
        <w:rPr>
          <w:b/>
          <w:bCs/>
          <w:sz w:val="22"/>
          <w:szCs w:val="22"/>
        </w:rPr>
        <w:t xml:space="preserve">and for manned sites comprehensive staff training in command and control to safely evacuate </w:t>
      </w:r>
      <w:r w:rsidR="003A41CB">
        <w:rPr>
          <w:b/>
          <w:bCs/>
          <w:sz w:val="22"/>
          <w:szCs w:val="22"/>
        </w:rPr>
        <w:t xml:space="preserve">where/when required. </w:t>
      </w:r>
    </w:p>
    <w:p w14:paraId="71B88BB7" w14:textId="77777777" w:rsidR="003A41CB" w:rsidRDefault="003A41CB" w:rsidP="00B55B63">
      <w:pPr>
        <w:rPr>
          <w:b/>
          <w:bCs/>
          <w:sz w:val="22"/>
          <w:szCs w:val="22"/>
        </w:rPr>
      </w:pPr>
    </w:p>
    <w:p w14:paraId="3265F828" w14:textId="041DD524" w:rsidR="003A41CB" w:rsidRDefault="003A41CB" w:rsidP="00B55B63">
      <w:pPr>
        <w:rPr>
          <w:b/>
          <w:bCs/>
          <w:sz w:val="22"/>
          <w:szCs w:val="22"/>
        </w:rPr>
      </w:pPr>
      <w:r>
        <w:rPr>
          <w:b/>
          <w:bCs/>
          <w:sz w:val="22"/>
          <w:szCs w:val="22"/>
        </w:rPr>
        <w:t xml:space="preserve">These issues need both regular review and in the case of high-rise buildings are needed on each occasion there are changes in occupancy </w:t>
      </w:r>
      <w:r w:rsidR="00293879">
        <w:rPr>
          <w:b/>
          <w:bCs/>
          <w:sz w:val="22"/>
          <w:szCs w:val="22"/>
        </w:rPr>
        <w:t>–</w:t>
      </w:r>
      <w:r>
        <w:rPr>
          <w:b/>
          <w:bCs/>
          <w:sz w:val="22"/>
          <w:szCs w:val="22"/>
        </w:rPr>
        <w:t xml:space="preserve"> </w:t>
      </w:r>
      <w:r w:rsidR="00293879">
        <w:rPr>
          <w:b/>
          <w:bCs/>
          <w:sz w:val="22"/>
          <w:szCs w:val="22"/>
        </w:rPr>
        <w:t>apartment use change out.</w:t>
      </w:r>
    </w:p>
    <w:p w14:paraId="4E146132" w14:textId="77777777" w:rsidR="00293879" w:rsidRDefault="00293879" w:rsidP="00B55B63">
      <w:pPr>
        <w:rPr>
          <w:b/>
          <w:bCs/>
          <w:sz w:val="22"/>
          <w:szCs w:val="22"/>
        </w:rPr>
      </w:pPr>
    </w:p>
    <w:p w14:paraId="3A68C9DD" w14:textId="77777777" w:rsidR="00990A46" w:rsidRDefault="00990A46" w:rsidP="00B55B63">
      <w:pPr>
        <w:rPr>
          <w:b/>
          <w:bCs/>
          <w:sz w:val="22"/>
          <w:szCs w:val="22"/>
        </w:rPr>
      </w:pPr>
    </w:p>
    <w:p w14:paraId="2FEA2FDB" w14:textId="257CA8E9" w:rsidR="00293879" w:rsidRDefault="00293879" w:rsidP="00B55B63">
      <w:pPr>
        <w:rPr>
          <w:b/>
          <w:bCs/>
          <w:sz w:val="22"/>
          <w:szCs w:val="22"/>
        </w:rPr>
      </w:pPr>
      <w:r>
        <w:rPr>
          <w:b/>
          <w:bCs/>
          <w:sz w:val="22"/>
          <w:szCs w:val="22"/>
        </w:rPr>
        <w:t xml:space="preserve">There will likely be a need for additional and enhanced support for such persons and </w:t>
      </w:r>
      <w:r w:rsidR="0007419A">
        <w:rPr>
          <w:b/>
          <w:bCs/>
          <w:sz w:val="22"/>
          <w:szCs w:val="22"/>
        </w:rPr>
        <w:t>this may include the need for a PCFRA in the event of blocks of flats/apartments.</w:t>
      </w:r>
    </w:p>
    <w:p w14:paraId="7D6AA45B" w14:textId="77777777" w:rsidR="00990A46" w:rsidRDefault="00990A46" w:rsidP="00B55B63">
      <w:pPr>
        <w:rPr>
          <w:b/>
          <w:bCs/>
          <w:sz w:val="22"/>
          <w:szCs w:val="22"/>
        </w:rPr>
      </w:pPr>
    </w:p>
    <w:p w14:paraId="68F0CCDB" w14:textId="01B55B4F" w:rsidR="0007419A" w:rsidRDefault="00990A46" w:rsidP="00B55B63">
      <w:pPr>
        <w:rPr>
          <w:b/>
          <w:bCs/>
          <w:sz w:val="22"/>
          <w:szCs w:val="22"/>
        </w:rPr>
      </w:pPr>
      <w:r>
        <w:rPr>
          <w:b/>
          <w:bCs/>
          <w:sz w:val="22"/>
          <w:szCs w:val="22"/>
        </w:rPr>
        <w:t>These issues also apply for temporary use of your building or where you allow use of the building facilities by others irrespective of if these are paid for or not.</w:t>
      </w:r>
    </w:p>
    <w:p w14:paraId="4D832DBE" w14:textId="77777777" w:rsidR="000F6028" w:rsidRPr="00EB1884" w:rsidRDefault="000F6028" w:rsidP="00B55B63">
      <w:pPr>
        <w:rPr>
          <w:b/>
          <w:bCs/>
          <w:sz w:val="22"/>
          <w:szCs w:val="22"/>
        </w:rPr>
      </w:pPr>
    </w:p>
    <w:bookmarkStart w:id="0" w:name="_MON_1839561821"/>
    <w:bookmarkEnd w:id="0"/>
    <w:p w14:paraId="70E44930" w14:textId="3C7EB4A1" w:rsidR="0002707C" w:rsidRDefault="00816651">
      <w:pPr>
        <w:rPr>
          <w:noProof/>
        </w:rPr>
      </w:pPr>
      <w:r>
        <w:object w:dxaOrig="1508" w:dyaOrig="984" w14:anchorId="1D73D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75.5pt;height:49pt" o:ole="">
            <v:imagedata r:id="rId9" o:title=""/>
          </v:shape>
          <o:OLEObject Type="Embed" ProgID="Word.Document.12" ShapeID="_x0000_i1066" DrawAspect="Icon" ObjectID="_1839563397" r:id="rId10">
            <o:FieldCodes>\s</o:FieldCodes>
          </o:OLEObject>
        </w:object>
      </w:r>
      <w:bookmarkStart w:id="1" w:name="_MON_1800097360"/>
      <w:bookmarkEnd w:id="1"/>
      <w:r w:rsidR="003875A9" w:rsidRPr="00D02C5D">
        <w:object w:dxaOrig="1508" w:dyaOrig="984" w14:anchorId="743E99F7">
          <v:shape id="_x0000_i1052" type="#_x0000_t75" style="width:75.5pt;height:49pt" o:ole="">
            <v:imagedata r:id="rId11" o:title=""/>
          </v:shape>
          <o:OLEObject Type="Embed" ProgID="Word.Document.12" ShapeID="_x0000_i1052" DrawAspect="Icon" ObjectID="_1839563398" r:id="rId12">
            <o:FieldCodes>\s</o:FieldCodes>
          </o:OLEObject>
        </w:object>
      </w:r>
      <w:r w:rsidR="001D01D3" w:rsidRPr="001D01D3">
        <w:object w:dxaOrig="1508" w:dyaOrig="984" w14:anchorId="4274204D">
          <v:shape id="_x0000_i1047" type="#_x0000_t75" style="width:77pt;height:49.5pt" o:ole="">
            <v:imagedata r:id="rId13" o:title=""/>
          </v:shape>
          <o:OLEObject Type="Embed" ProgID="Acrobat.Document.DC" ShapeID="_x0000_i1047" DrawAspect="Icon" ObjectID="_1839563399" r:id="rId14"/>
        </w:object>
      </w:r>
      <w:bookmarkStart w:id="2" w:name="_MON_1800097284"/>
      <w:bookmarkEnd w:id="2"/>
      <w:r w:rsidR="00F501ED" w:rsidRPr="00E107E7">
        <w:object w:dxaOrig="1508" w:dyaOrig="984" w14:anchorId="233D85FB">
          <v:shape id="_x0000_i1054" type="#_x0000_t75" style="width:75.5pt;height:49pt" o:ole="">
            <v:imagedata r:id="rId15" o:title=""/>
          </v:shape>
          <o:OLEObject Type="Embed" ProgID="Word.Document.12" ShapeID="_x0000_i1054" DrawAspect="Icon" ObjectID="_1839563400" r:id="rId16">
            <o:FieldCodes>\s</o:FieldCodes>
          </o:OLEObject>
        </w:object>
      </w:r>
      <w:bookmarkStart w:id="3" w:name="_MON_1839561894"/>
      <w:bookmarkEnd w:id="3"/>
      <w:r w:rsidR="00CC1054">
        <w:object w:dxaOrig="1508" w:dyaOrig="984" w14:anchorId="7254F770">
          <v:shape id="_x0000_i1058" type="#_x0000_t75" style="width:75.5pt;height:49pt" o:ole="">
            <v:imagedata r:id="rId17" o:title=""/>
          </v:shape>
          <o:OLEObject Type="Embed" ProgID="Word.Document.12" ShapeID="_x0000_i1058" DrawAspect="Icon" ObjectID="_1839563401" r:id="rId18">
            <o:FieldCodes>\s</o:FieldCodes>
          </o:OLEObject>
        </w:object>
      </w:r>
      <w:bookmarkStart w:id="4" w:name="_MON_1839561937"/>
      <w:bookmarkEnd w:id="4"/>
      <w:r w:rsidR="00D249C3">
        <w:object w:dxaOrig="1508" w:dyaOrig="984" w14:anchorId="03FA039C">
          <v:shape id="_x0000_i1061" type="#_x0000_t75" style="width:75.5pt;height:49pt" o:ole="">
            <v:imagedata r:id="rId19" o:title=""/>
          </v:shape>
          <o:OLEObject Type="Embed" ProgID="Word.Document.12" ShapeID="_x0000_i1061" DrawAspect="Icon" ObjectID="_1839563402" r:id="rId20">
            <o:FieldCodes>\s</o:FieldCodes>
          </o:OLEObject>
        </w:object>
      </w:r>
    </w:p>
    <w:p w14:paraId="2A9D939C" w14:textId="77777777" w:rsidR="0002707C" w:rsidRDefault="0002707C">
      <w:pPr>
        <w:rPr>
          <w:noProof/>
        </w:rPr>
      </w:pPr>
    </w:p>
    <w:p w14:paraId="7A348928" w14:textId="4D7CF383" w:rsidR="0002707C" w:rsidRPr="000F6028" w:rsidRDefault="000F6028">
      <w:pPr>
        <w:rPr>
          <w:noProof/>
          <w:sz w:val="22"/>
          <w:szCs w:val="22"/>
        </w:rPr>
      </w:pPr>
      <w:r>
        <w:rPr>
          <w:noProof/>
          <w:sz w:val="22"/>
          <w:szCs w:val="22"/>
        </w:rPr>
        <w:t xml:space="preserve">Whewre there are sleeping issues </w:t>
      </w:r>
      <w:r w:rsidR="00A43CA7">
        <w:rPr>
          <w:noProof/>
          <w:sz w:val="22"/>
          <w:szCs w:val="22"/>
        </w:rPr>
        <w:t>the RP must also take into account the fact that children udner 12 have a more limited capacity to be woken up by fire alarm sou</w:t>
      </w:r>
      <w:r w:rsidR="00090485">
        <w:rPr>
          <w:noProof/>
          <w:sz w:val="22"/>
          <w:szCs w:val="22"/>
        </w:rPr>
        <w:t xml:space="preserve">nders and it is generally considered that the parents will wake their children and then </w:t>
      </w:r>
      <w:r w:rsidR="00076F6D">
        <w:rPr>
          <w:noProof/>
          <w:sz w:val="22"/>
          <w:szCs w:val="22"/>
        </w:rPr>
        <w:t xml:space="preserve">evacuate, these issues do not of course take into account issues with the use of non-prescription medication or intoxication which will impeade </w:t>
      </w:r>
      <w:r w:rsidR="00AF70EE">
        <w:rPr>
          <w:noProof/>
          <w:sz w:val="22"/>
          <w:szCs w:val="22"/>
        </w:rPr>
        <w:t xml:space="preserve">peoples cognative apprecation of theirn sitation and their recations will be impaired as a result of such issues. </w:t>
      </w:r>
    </w:p>
    <w:p w14:paraId="4C7EBA4B" w14:textId="77777777" w:rsidR="0002707C" w:rsidRDefault="0002707C">
      <w:pPr>
        <w:rPr>
          <w:noProof/>
        </w:rPr>
      </w:pPr>
    </w:p>
    <w:p w14:paraId="34BDA557" w14:textId="63E45FD3" w:rsidR="003F5A4F" w:rsidRDefault="003F5A4F">
      <w:pPr>
        <w:rPr>
          <w:sz w:val="22"/>
          <w:szCs w:val="22"/>
        </w:rPr>
      </w:pPr>
    </w:p>
    <w:p w14:paraId="6A7CC921" w14:textId="77777777" w:rsidR="003F5A4F" w:rsidRDefault="003F5A4F">
      <w:pPr>
        <w:rPr>
          <w:sz w:val="22"/>
          <w:szCs w:val="22"/>
        </w:rPr>
      </w:pPr>
    </w:p>
    <w:p w14:paraId="503CDE9D" w14:textId="4B3D0B9A" w:rsidR="003F5A4F" w:rsidRPr="003C6875" w:rsidRDefault="003F5A4F">
      <w:pPr>
        <w:rPr>
          <w:sz w:val="22"/>
          <w:szCs w:val="22"/>
        </w:rPr>
      </w:pPr>
    </w:p>
    <w:sectPr w:rsidR="003F5A4F" w:rsidRPr="003C6875" w:rsidSect="00627F29">
      <w:headerReference w:type="default" r:id="rId21"/>
      <w:footerReference w:type="even" r:id="rId22"/>
      <w:footerReference w:type="default" r:id="rId23"/>
      <w:headerReference w:type="first" r:id="rId24"/>
      <w:footerReference w:type="first" r:id="rId25"/>
      <w:pgSz w:w="11900" w:h="16840"/>
      <w:pgMar w:top="720" w:right="720" w:bottom="720" w:left="720" w:header="72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C46E6" w14:textId="77777777" w:rsidR="002271B7" w:rsidRDefault="002271B7" w:rsidP="00AD65CD">
      <w:r>
        <w:separator/>
      </w:r>
    </w:p>
  </w:endnote>
  <w:endnote w:type="continuationSeparator" w:id="0">
    <w:p w14:paraId="3AA79DB8" w14:textId="77777777" w:rsidR="002271B7" w:rsidRDefault="002271B7" w:rsidP="00AD6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1660568"/>
      <w:docPartObj>
        <w:docPartGallery w:val="Page Numbers (Bottom of Page)"/>
        <w:docPartUnique/>
      </w:docPartObj>
    </w:sdtPr>
    <w:sdtEndPr>
      <w:rPr>
        <w:rStyle w:val="PageNumber"/>
      </w:rPr>
    </w:sdtEndPr>
    <w:sdtContent>
      <w:p w14:paraId="1C9D100F" w14:textId="77777777" w:rsidR="00F97586" w:rsidRDefault="00F97586" w:rsidP="003C2E0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7DC95E" w14:textId="77777777" w:rsidR="00F97586" w:rsidRDefault="00F975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6248D" w14:textId="77777777" w:rsidR="00206BD8" w:rsidRDefault="00206BD8">
    <w:pPr>
      <w:pStyle w:val="Footer"/>
      <w:rPr>
        <w:noProof/>
        <w:lang w:eastAsia="en-GB"/>
      </w:rPr>
    </w:pPr>
  </w:p>
  <w:p w14:paraId="09E523AC" w14:textId="77777777" w:rsidR="00206BD8" w:rsidRDefault="003F7348">
    <w:pPr>
      <w:pStyle w:val="Footer"/>
      <w:rPr>
        <w:noProof/>
        <w:lang w:eastAsia="en-GB"/>
      </w:rPr>
    </w:pPr>
    <w:r>
      <w:rPr>
        <w:noProof/>
      </w:rPr>
      <w:drawing>
        <wp:anchor distT="0" distB="0" distL="114300" distR="114300" simplePos="0" relativeHeight="251660288" behindDoc="0" locked="0" layoutInCell="1" allowOverlap="1" wp14:anchorId="3D93B0A4" wp14:editId="2D5011C6">
          <wp:simplePos x="0" y="0"/>
          <wp:positionH relativeFrom="margin">
            <wp:align>center</wp:align>
          </wp:positionH>
          <wp:positionV relativeFrom="paragraph">
            <wp:posOffset>161925</wp:posOffset>
          </wp:positionV>
          <wp:extent cx="3667760" cy="1104900"/>
          <wp:effectExtent l="0" t="0" r="8890" b="0"/>
          <wp:wrapNone/>
          <wp:docPr id="1538563788"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63788" name="Picture 1" descr="A blue and white sig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7760" cy="1104900"/>
                  </a:xfrm>
                  <a:prstGeom prst="rect">
                    <a:avLst/>
                  </a:prstGeom>
                  <a:noFill/>
                  <a:ln>
                    <a:noFill/>
                  </a:ln>
                </pic:spPr>
              </pic:pic>
            </a:graphicData>
          </a:graphic>
        </wp:anchor>
      </w:drawing>
    </w:r>
  </w:p>
  <w:p w14:paraId="36962712" w14:textId="77777777" w:rsidR="00206BD8" w:rsidRDefault="00206BD8">
    <w:pPr>
      <w:pStyle w:val="Footer"/>
      <w:rPr>
        <w:noProof/>
        <w:lang w:eastAsia="en-GB"/>
      </w:rPr>
    </w:pPr>
  </w:p>
  <w:p w14:paraId="3965B01C" w14:textId="77777777" w:rsidR="00206BD8" w:rsidRDefault="00206BD8">
    <w:pPr>
      <w:pStyle w:val="Footer"/>
      <w:rPr>
        <w:noProof/>
        <w:lang w:eastAsia="en-GB"/>
      </w:rPr>
    </w:pPr>
  </w:p>
  <w:p w14:paraId="0D220275" w14:textId="77777777" w:rsidR="00206BD8" w:rsidRDefault="00206BD8">
    <w:pPr>
      <w:pStyle w:val="Footer"/>
      <w:rPr>
        <w:noProof/>
        <w:lang w:eastAsia="en-GB"/>
      </w:rPr>
    </w:pPr>
  </w:p>
  <w:p w14:paraId="6CC505A3" w14:textId="77777777" w:rsidR="00206BD8" w:rsidRDefault="00206BD8">
    <w:pPr>
      <w:pStyle w:val="Footer"/>
      <w:rPr>
        <w:noProof/>
        <w:lang w:eastAsia="en-GB"/>
      </w:rPr>
    </w:pPr>
  </w:p>
  <w:p w14:paraId="5D7634D3" w14:textId="77777777" w:rsidR="00206BD8" w:rsidRDefault="00206BD8">
    <w:pPr>
      <w:pStyle w:val="Footer"/>
      <w:rPr>
        <w:noProof/>
        <w:lang w:eastAsia="en-GB"/>
      </w:rPr>
    </w:pPr>
  </w:p>
  <w:p w14:paraId="1AD5712D" w14:textId="77777777" w:rsidR="00206BD8" w:rsidRDefault="00206B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33FD5" w14:textId="77777777" w:rsidR="00335493" w:rsidRDefault="00335493" w:rsidP="001176B0">
    <w:pPr>
      <w:pStyle w:val="Footer"/>
      <w:ind w:right="-720" w:hanging="709"/>
    </w:pPr>
  </w:p>
  <w:p w14:paraId="4DA49B2E" w14:textId="77777777" w:rsidR="009D08A1" w:rsidRDefault="009D08A1">
    <w:pPr>
      <w:pStyle w:val="Footer"/>
    </w:pPr>
  </w:p>
  <w:p w14:paraId="3EE21485" w14:textId="77777777" w:rsidR="009D08A1" w:rsidRDefault="009D08A1">
    <w:pPr>
      <w:pStyle w:val="Footer"/>
    </w:pPr>
  </w:p>
  <w:p w14:paraId="0239FFDF" w14:textId="77777777" w:rsidR="009D08A1" w:rsidRDefault="009D08A1">
    <w:pPr>
      <w:pStyle w:val="Footer"/>
    </w:pPr>
  </w:p>
  <w:p w14:paraId="0619C16B" w14:textId="77777777" w:rsidR="009D08A1" w:rsidRDefault="009D08A1">
    <w:pPr>
      <w:pStyle w:val="Footer"/>
    </w:pPr>
  </w:p>
  <w:p w14:paraId="251DCA37" w14:textId="77777777" w:rsidR="009D08A1" w:rsidRDefault="009D08A1">
    <w:pPr>
      <w:pStyle w:val="Footer"/>
    </w:pPr>
  </w:p>
  <w:p w14:paraId="02E36E20" w14:textId="77777777" w:rsidR="009D08A1" w:rsidRDefault="009D08A1">
    <w:pPr>
      <w:pStyle w:val="Footer"/>
    </w:pPr>
  </w:p>
  <w:p w14:paraId="6A047729" w14:textId="77777777" w:rsidR="009D08A1" w:rsidRDefault="009D08A1">
    <w:pPr>
      <w:pStyle w:val="Footer"/>
    </w:pPr>
  </w:p>
  <w:p w14:paraId="485C4490" w14:textId="77777777" w:rsidR="009D08A1" w:rsidRDefault="009D08A1">
    <w:pPr>
      <w:pStyle w:val="Footer"/>
    </w:pPr>
  </w:p>
  <w:p w14:paraId="16BF2740" w14:textId="77777777" w:rsidR="00B13A4A" w:rsidRDefault="00B13A4A">
    <w:pPr>
      <w:pStyle w:val="Footer"/>
    </w:pPr>
  </w:p>
  <w:p w14:paraId="3E517B0C" w14:textId="77777777" w:rsidR="00B13A4A" w:rsidRDefault="00B13A4A">
    <w:pPr>
      <w:pStyle w:val="Footer"/>
    </w:pPr>
  </w:p>
  <w:p w14:paraId="56EA490F" w14:textId="77777777" w:rsidR="00B13A4A" w:rsidRDefault="00B13A4A">
    <w:pPr>
      <w:pStyle w:val="Footer"/>
    </w:pPr>
  </w:p>
  <w:p w14:paraId="7501AC26" w14:textId="77777777" w:rsidR="00B13A4A" w:rsidRDefault="00B13A4A">
    <w:pPr>
      <w:pStyle w:val="Footer"/>
    </w:pPr>
  </w:p>
  <w:p w14:paraId="5C3616A1" w14:textId="77777777" w:rsidR="00B13A4A" w:rsidRDefault="00B13A4A">
    <w:pPr>
      <w:pStyle w:val="Footer"/>
    </w:pPr>
  </w:p>
  <w:p w14:paraId="220EFCD3" w14:textId="77777777" w:rsidR="009D08A1" w:rsidRDefault="009D08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1D155" w14:textId="77777777" w:rsidR="002271B7" w:rsidRDefault="002271B7" w:rsidP="00AD65CD">
      <w:r>
        <w:separator/>
      </w:r>
    </w:p>
  </w:footnote>
  <w:footnote w:type="continuationSeparator" w:id="0">
    <w:p w14:paraId="254A802C" w14:textId="77777777" w:rsidR="002271B7" w:rsidRDefault="002271B7" w:rsidP="00AD6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92335" w14:textId="77777777" w:rsidR="00245355" w:rsidRPr="004B4E00" w:rsidRDefault="00E765CE">
    <w:pPr>
      <w:pStyle w:val="Header"/>
      <w:rPr>
        <w:color w:val="EE0000"/>
      </w:rPr>
    </w:pPr>
    <w:r w:rsidRPr="004B4E00">
      <w:rPr>
        <w:color w:val="EE0000"/>
      </w:rPr>
      <w:t xml:space="preserve">                                                                                                                                     VERITAS FIRE SUPPORT SERVICES</w:t>
    </w:r>
  </w:p>
  <w:p w14:paraId="5818950C" w14:textId="77777777" w:rsidR="00245355" w:rsidRDefault="002453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5BA0" w14:textId="77777777" w:rsidR="00335493" w:rsidRDefault="00335493" w:rsidP="00776F8B">
    <w:pPr>
      <w:pStyle w:val="Header"/>
      <w:jc w:val="center"/>
    </w:pPr>
  </w:p>
  <w:p w14:paraId="3EBAF206" w14:textId="77777777" w:rsidR="00EA492B" w:rsidRDefault="00EA492B" w:rsidP="00776F8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11E2"/>
    <w:multiLevelType w:val="hybridMultilevel"/>
    <w:tmpl w:val="FF6A23E6"/>
    <w:lvl w:ilvl="0" w:tplc="0F26636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3056C"/>
    <w:multiLevelType w:val="hybridMultilevel"/>
    <w:tmpl w:val="F6EC67A4"/>
    <w:lvl w:ilvl="0" w:tplc="FC62EE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73BE7"/>
    <w:multiLevelType w:val="hybridMultilevel"/>
    <w:tmpl w:val="7B3AEA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6C7BF0"/>
    <w:multiLevelType w:val="hybridMultilevel"/>
    <w:tmpl w:val="3160A5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2726F8"/>
    <w:multiLevelType w:val="hybridMultilevel"/>
    <w:tmpl w:val="F6EEB62C"/>
    <w:lvl w:ilvl="0" w:tplc="13E6E4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500C2"/>
    <w:multiLevelType w:val="hybridMultilevel"/>
    <w:tmpl w:val="292604EC"/>
    <w:lvl w:ilvl="0" w:tplc="16529B0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AC5B9F"/>
    <w:multiLevelType w:val="hybridMultilevel"/>
    <w:tmpl w:val="014E5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35421F"/>
    <w:multiLevelType w:val="hybridMultilevel"/>
    <w:tmpl w:val="42563A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891FB6"/>
    <w:multiLevelType w:val="hybridMultilevel"/>
    <w:tmpl w:val="68E8F9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19350E"/>
    <w:multiLevelType w:val="hybridMultilevel"/>
    <w:tmpl w:val="2738FAD6"/>
    <w:lvl w:ilvl="0" w:tplc="6DBC414A">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DE2392"/>
    <w:multiLevelType w:val="hybridMultilevel"/>
    <w:tmpl w:val="66B6C6AA"/>
    <w:lvl w:ilvl="0" w:tplc="429A763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0A6A00"/>
    <w:multiLevelType w:val="hybridMultilevel"/>
    <w:tmpl w:val="3C864962"/>
    <w:lvl w:ilvl="0" w:tplc="E5207D02">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CC5307"/>
    <w:multiLevelType w:val="hybridMultilevel"/>
    <w:tmpl w:val="527A8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4C72A4"/>
    <w:multiLevelType w:val="hybridMultilevel"/>
    <w:tmpl w:val="CA0A79BE"/>
    <w:lvl w:ilvl="0" w:tplc="76E4A17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DF1BA9"/>
    <w:multiLevelType w:val="hybridMultilevel"/>
    <w:tmpl w:val="4C7A50C4"/>
    <w:lvl w:ilvl="0" w:tplc="90A23F22">
      <w:start w:val="7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C9625D"/>
    <w:multiLevelType w:val="hybridMultilevel"/>
    <w:tmpl w:val="790411D2"/>
    <w:lvl w:ilvl="0" w:tplc="810648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7820E7E"/>
    <w:multiLevelType w:val="hybridMultilevel"/>
    <w:tmpl w:val="62FCE8E8"/>
    <w:lvl w:ilvl="0" w:tplc="756AD5D2">
      <w:start w:val="9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3615482">
    <w:abstractNumId w:val="1"/>
  </w:num>
  <w:num w:numId="2" w16cid:durableId="1936279704">
    <w:abstractNumId w:val="7"/>
  </w:num>
  <w:num w:numId="3" w16cid:durableId="1083723914">
    <w:abstractNumId w:val="0"/>
  </w:num>
  <w:num w:numId="4" w16cid:durableId="632488344">
    <w:abstractNumId w:val="15"/>
  </w:num>
  <w:num w:numId="5" w16cid:durableId="504126493">
    <w:abstractNumId w:val="6"/>
  </w:num>
  <w:num w:numId="6" w16cid:durableId="1492479406">
    <w:abstractNumId w:val="4"/>
  </w:num>
  <w:num w:numId="7" w16cid:durableId="112484645">
    <w:abstractNumId w:val="5"/>
  </w:num>
  <w:num w:numId="8" w16cid:durableId="1503857298">
    <w:abstractNumId w:val="2"/>
  </w:num>
  <w:num w:numId="9" w16cid:durableId="813259667">
    <w:abstractNumId w:val="11"/>
  </w:num>
  <w:num w:numId="10" w16cid:durableId="1789857396">
    <w:abstractNumId w:val="16"/>
  </w:num>
  <w:num w:numId="11" w16cid:durableId="1772159603">
    <w:abstractNumId w:val="9"/>
  </w:num>
  <w:num w:numId="12" w16cid:durableId="1436632145">
    <w:abstractNumId w:val="3"/>
  </w:num>
  <w:num w:numId="13" w16cid:durableId="1861426352">
    <w:abstractNumId w:val="14"/>
  </w:num>
  <w:num w:numId="14" w16cid:durableId="1199275440">
    <w:abstractNumId w:val="12"/>
  </w:num>
  <w:num w:numId="15" w16cid:durableId="1634673834">
    <w:abstractNumId w:val="8"/>
  </w:num>
  <w:num w:numId="16" w16cid:durableId="340861301">
    <w:abstractNumId w:val="13"/>
  </w:num>
  <w:num w:numId="17" w16cid:durableId="14661919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5CD"/>
    <w:rsid w:val="000016E1"/>
    <w:rsid w:val="00013B02"/>
    <w:rsid w:val="00021B72"/>
    <w:rsid w:val="00023507"/>
    <w:rsid w:val="0002597F"/>
    <w:rsid w:val="000259BD"/>
    <w:rsid w:val="000266EF"/>
    <w:rsid w:val="0002707C"/>
    <w:rsid w:val="000326EC"/>
    <w:rsid w:val="00033418"/>
    <w:rsid w:val="000347FE"/>
    <w:rsid w:val="00035061"/>
    <w:rsid w:val="00043C62"/>
    <w:rsid w:val="00043D8F"/>
    <w:rsid w:val="00047324"/>
    <w:rsid w:val="00050078"/>
    <w:rsid w:val="00050A4A"/>
    <w:rsid w:val="000514CB"/>
    <w:rsid w:val="0005444A"/>
    <w:rsid w:val="00060298"/>
    <w:rsid w:val="00065F84"/>
    <w:rsid w:val="00066039"/>
    <w:rsid w:val="00066288"/>
    <w:rsid w:val="0007419A"/>
    <w:rsid w:val="00076609"/>
    <w:rsid w:val="00076F6D"/>
    <w:rsid w:val="000779CF"/>
    <w:rsid w:val="000829E8"/>
    <w:rsid w:val="00085072"/>
    <w:rsid w:val="000870F2"/>
    <w:rsid w:val="00090485"/>
    <w:rsid w:val="00091A99"/>
    <w:rsid w:val="00094CDD"/>
    <w:rsid w:val="000A1719"/>
    <w:rsid w:val="000A599C"/>
    <w:rsid w:val="000A63D3"/>
    <w:rsid w:val="000B0A9D"/>
    <w:rsid w:val="000B351E"/>
    <w:rsid w:val="000B4C0F"/>
    <w:rsid w:val="000B522C"/>
    <w:rsid w:val="000C2487"/>
    <w:rsid w:val="000D4386"/>
    <w:rsid w:val="000D67CA"/>
    <w:rsid w:val="000D723A"/>
    <w:rsid w:val="000E07BF"/>
    <w:rsid w:val="000E49D2"/>
    <w:rsid w:val="000E59D3"/>
    <w:rsid w:val="000E769D"/>
    <w:rsid w:val="000F3A2F"/>
    <w:rsid w:val="000F51FA"/>
    <w:rsid w:val="000F6028"/>
    <w:rsid w:val="00100F39"/>
    <w:rsid w:val="00101059"/>
    <w:rsid w:val="001105F9"/>
    <w:rsid w:val="00113D71"/>
    <w:rsid w:val="00114099"/>
    <w:rsid w:val="00114DA2"/>
    <w:rsid w:val="001166DD"/>
    <w:rsid w:val="001176B0"/>
    <w:rsid w:val="001224CE"/>
    <w:rsid w:val="0012697E"/>
    <w:rsid w:val="00127CA3"/>
    <w:rsid w:val="00131001"/>
    <w:rsid w:val="00131DB5"/>
    <w:rsid w:val="00132680"/>
    <w:rsid w:val="00132E42"/>
    <w:rsid w:val="001348F7"/>
    <w:rsid w:val="0013496D"/>
    <w:rsid w:val="00134FEF"/>
    <w:rsid w:val="00140387"/>
    <w:rsid w:val="00141BAE"/>
    <w:rsid w:val="00141D94"/>
    <w:rsid w:val="00144E20"/>
    <w:rsid w:val="00145531"/>
    <w:rsid w:val="00145966"/>
    <w:rsid w:val="00146841"/>
    <w:rsid w:val="00152B5D"/>
    <w:rsid w:val="00154321"/>
    <w:rsid w:val="001556F9"/>
    <w:rsid w:val="001579E4"/>
    <w:rsid w:val="00160A35"/>
    <w:rsid w:val="0016625E"/>
    <w:rsid w:val="00167E38"/>
    <w:rsid w:val="00170D13"/>
    <w:rsid w:val="001729BD"/>
    <w:rsid w:val="00176F5F"/>
    <w:rsid w:val="001826DA"/>
    <w:rsid w:val="00190C2B"/>
    <w:rsid w:val="00194463"/>
    <w:rsid w:val="00194710"/>
    <w:rsid w:val="001979C1"/>
    <w:rsid w:val="001A3A6E"/>
    <w:rsid w:val="001A3E18"/>
    <w:rsid w:val="001A5044"/>
    <w:rsid w:val="001B1716"/>
    <w:rsid w:val="001B2D60"/>
    <w:rsid w:val="001B4B3D"/>
    <w:rsid w:val="001C0671"/>
    <w:rsid w:val="001C0909"/>
    <w:rsid w:val="001C4416"/>
    <w:rsid w:val="001C6E2D"/>
    <w:rsid w:val="001C717D"/>
    <w:rsid w:val="001D01D3"/>
    <w:rsid w:val="001D2B4E"/>
    <w:rsid w:val="001D58D4"/>
    <w:rsid w:val="001D5F74"/>
    <w:rsid w:val="001D7419"/>
    <w:rsid w:val="001E1C15"/>
    <w:rsid w:val="001E36AA"/>
    <w:rsid w:val="001E4E24"/>
    <w:rsid w:val="001E507C"/>
    <w:rsid w:val="001E5417"/>
    <w:rsid w:val="001F0105"/>
    <w:rsid w:val="001F077C"/>
    <w:rsid w:val="001F07CA"/>
    <w:rsid w:val="001F46E2"/>
    <w:rsid w:val="001F5747"/>
    <w:rsid w:val="001F5BAE"/>
    <w:rsid w:val="001F7801"/>
    <w:rsid w:val="001F785B"/>
    <w:rsid w:val="00200ACC"/>
    <w:rsid w:val="00202A34"/>
    <w:rsid w:val="002031C2"/>
    <w:rsid w:val="00206BD8"/>
    <w:rsid w:val="00207E1E"/>
    <w:rsid w:val="002104EF"/>
    <w:rsid w:val="00213E7C"/>
    <w:rsid w:val="00221F47"/>
    <w:rsid w:val="00222ECE"/>
    <w:rsid w:val="00223999"/>
    <w:rsid w:val="002270C4"/>
    <w:rsid w:val="002271B7"/>
    <w:rsid w:val="00230F25"/>
    <w:rsid w:val="002417E4"/>
    <w:rsid w:val="00243F2D"/>
    <w:rsid w:val="00244290"/>
    <w:rsid w:val="00245342"/>
    <w:rsid w:val="00245355"/>
    <w:rsid w:val="002523FE"/>
    <w:rsid w:val="00252566"/>
    <w:rsid w:val="00256601"/>
    <w:rsid w:val="00260B53"/>
    <w:rsid w:val="00260BCE"/>
    <w:rsid w:val="002614CE"/>
    <w:rsid w:val="00261AA8"/>
    <w:rsid w:val="00261F3A"/>
    <w:rsid w:val="00265389"/>
    <w:rsid w:val="002667B3"/>
    <w:rsid w:val="00270420"/>
    <w:rsid w:val="0027147E"/>
    <w:rsid w:val="00271DFC"/>
    <w:rsid w:val="00272370"/>
    <w:rsid w:val="0027246A"/>
    <w:rsid w:val="00274CEE"/>
    <w:rsid w:val="00277F9C"/>
    <w:rsid w:val="00277FFD"/>
    <w:rsid w:val="0028138B"/>
    <w:rsid w:val="00281E32"/>
    <w:rsid w:val="0028617F"/>
    <w:rsid w:val="0028693B"/>
    <w:rsid w:val="00293164"/>
    <w:rsid w:val="00293879"/>
    <w:rsid w:val="00295DC2"/>
    <w:rsid w:val="002A0542"/>
    <w:rsid w:val="002A0D8C"/>
    <w:rsid w:val="002A167C"/>
    <w:rsid w:val="002A52C3"/>
    <w:rsid w:val="002A6BF5"/>
    <w:rsid w:val="002A6C7A"/>
    <w:rsid w:val="002A7368"/>
    <w:rsid w:val="002A7423"/>
    <w:rsid w:val="002A7831"/>
    <w:rsid w:val="002B11D0"/>
    <w:rsid w:val="002B12DB"/>
    <w:rsid w:val="002B2189"/>
    <w:rsid w:val="002B25C7"/>
    <w:rsid w:val="002B267D"/>
    <w:rsid w:val="002B365C"/>
    <w:rsid w:val="002B58D5"/>
    <w:rsid w:val="002B5AFE"/>
    <w:rsid w:val="002C2044"/>
    <w:rsid w:val="002C56A1"/>
    <w:rsid w:val="002C7F9D"/>
    <w:rsid w:val="002D2107"/>
    <w:rsid w:val="002D2FAB"/>
    <w:rsid w:val="002D4407"/>
    <w:rsid w:val="002D44D4"/>
    <w:rsid w:val="002D4623"/>
    <w:rsid w:val="002D6BB1"/>
    <w:rsid w:val="002D7AA0"/>
    <w:rsid w:val="002E2606"/>
    <w:rsid w:val="002E759D"/>
    <w:rsid w:val="002E7EC8"/>
    <w:rsid w:val="002F0A7D"/>
    <w:rsid w:val="002F3A64"/>
    <w:rsid w:val="002F5B75"/>
    <w:rsid w:val="002F5BFC"/>
    <w:rsid w:val="002F5D09"/>
    <w:rsid w:val="002F680A"/>
    <w:rsid w:val="003030E2"/>
    <w:rsid w:val="00305017"/>
    <w:rsid w:val="00306F9C"/>
    <w:rsid w:val="00310DD5"/>
    <w:rsid w:val="003207F4"/>
    <w:rsid w:val="0032112B"/>
    <w:rsid w:val="003236C7"/>
    <w:rsid w:val="0032423F"/>
    <w:rsid w:val="00324D35"/>
    <w:rsid w:val="00325F7F"/>
    <w:rsid w:val="00326388"/>
    <w:rsid w:val="00331F83"/>
    <w:rsid w:val="00335438"/>
    <w:rsid w:val="00335493"/>
    <w:rsid w:val="00335D6D"/>
    <w:rsid w:val="003360CE"/>
    <w:rsid w:val="00337BFF"/>
    <w:rsid w:val="00337E73"/>
    <w:rsid w:val="00343FD2"/>
    <w:rsid w:val="00345269"/>
    <w:rsid w:val="003453D1"/>
    <w:rsid w:val="00345AE4"/>
    <w:rsid w:val="0035221D"/>
    <w:rsid w:val="00355397"/>
    <w:rsid w:val="00355CFF"/>
    <w:rsid w:val="003564D2"/>
    <w:rsid w:val="0035654E"/>
    <w:rsid w:val="00357E96"/>
    <w:rsid w:val="0036043C"/>
    <w:rsid w:val="00363C76"/>
    <w:rsid w:val="003677D6"/>
    <w:rsid w:val="003716CA"/>
    <w:rsid w:val="0037540E"/>
    <w:rsid w:val="00375D35"/>
    <w:rsid w:val="00381D4B"/>
    <w:rsid w:val="00383F83"/>
    <w:rsid w:val="00384061"/>
    <w:rsid w:val="003852D1"/>
    <w:rsid w:val="003867F8"/>
    <w:rsid w:val="003875A9"/>
    <w:rsid w:val="00397B01"/>
    <w:rsid w:val="003A0E64"/>
    <w:rsid w:val="003A223C"/>
    <w:rsid w:val="003A3979"/>
    <w:rsid w:val="003A41CB"/>
    <w:rsid w:val="003A701B"/>
    <w:rsid w:val="003B0D32"/>
    <w:rsid w:val="003B4B38"/>
    <w:rsid w:val="003B4F6D"/>
    <w:rsid w:val="003C017E"/>
    <w:rsid w:val="003C0754"/>
    <w:rsid w:val="003C0823"/>
    <w:rsid w:val="003C2E0C"/>
    <w:rsid w:val="003C2FCC"/>
    <w:rsid w:val="003C4A43"/>
    <w:rsid w:val="003C55B6"/>
    <w:rsid w:val="003C6875"/>
    <w:rsid w:val="003C6BC8"/>
    <w:rsid w:val="003D01A6"/>
    <w:rsid w:val="003D1AE8"/>
    <w:rsid w:val="003D38C7"/>
    <w:rsid w:val="003D5311"/>
    <w:rsid w:val="003D7EFF"/>
    <w:rsid w:val="003E0AF3"/>
    <w:rsid w:val="003E0F7B"/>
    <w:rsid w:val="003E4147"/>
    <w:rsid w:val="003E5BCC"/>
    <w:rsid w:val="003F05C3"/>
    <w:rsid w:val="003F22B7"/>
    <w:rsid w:val="003F5A4F"/>
    <w:rsid w:val="003F6255"/>
    <w:rsid w:val="003F7348"/>
    <w:rsid w:val="00403C23"/>
    <w:rsid w:val="00407E52"/>
    <w:rsid w:val="004145B0"/>
    <w:rsid w:val="004150CC"/>
    <w:rsid w:val="00424577"/>
    <w:rsid w:val="00426021"/>
    <w:rsid w:val="0043056A"/>
    <w:rsid w:val="00432C15"/>
    <w:rsid w:val="004337E5"/>
    <w:rsid w:val="00436838"/>
    <w:rsid w:val="00437581"/>
    <w:rsid w:val="00446E70"/>
    <w:rsid w:val="00450902"/>
    <w:rsid w:val="00452F30"/>
    <w:rsid w:val="00455AE5"/>
    <w:rsid w:val="00455F0F"/>
    <w:rsid w:val="00461DE3"/>
    <w:rsid w:val="00462250"/>
    <w:rsid w:val="0046320C"/>
    <w:rsid w:val="004643A4"/>
    <w:rsid w:val="00470582"/>
    <w:rsid w:val="0047113B"/>
    <w:rsid w:val="00472693"/>
    <w:rsid w:val="004731FB"/>
    <w:rsid w:val="004752F0"/>
    <w:rsid w:val="00477E34"/>
    <w:rsid w:val="00481954"/>
    <w:rsid w:val="00483BE4"/>
    <w:rsid w:val="0048441C"/>
    <w:rsid w:val="0048596C"/>
    <w:rsid w:val="0048686E"/>
    <w:rsid w:val="004902AE"/>
    <w:rsid w:val="0049053F"/>
    <w:rsid w:val="00495511"/>
    <w:rsid w:val="0049581F"/>
    <w:rsid w:val="0049638A"/>
    <w:rsid w:val="004A08FD"/>
    <w:rsid w:val="004A1311"/>
    <w:rsid w:val="004B0428"/>
    <w:rsid w:val="004B0834"/>
    <w:rsid w:val="004B1B8C"/>
    <w:rsid w:val="004B1BDB"/>
    <w:rsid w:val="004B4214"/>
    <w:rsid w:val="004B4E00"/>
    <w:rsid w:val="004B7D99"/>
    <w:rsid w:val="004C25E2"/>
    <w:rsid w:val="004C633C"/>
    <w:rsid w:val="004D1E3E"/>
    <w:rsid w:val="004D2B76"/>
    <w:rsid w:val="004D6111"/>
    <w:rsid w:val="004D69A0"/>
    <w:rsid w:val="004E450A"/>
    <w:rsid w:val="004E51EB"/>
    <w:rsid w:val="004E7CC4"/>
    <w:rsid w:val="004E7CFB"/>
    <w:rsid w:val="004F1722"/>
    <w:rsid w:val="004F2AA1"/>
    <w:rsid w:val="004F637B"/>
    <w:rsid w:val="00500D35"/>
    <w:rsid w:val="005029C5"/>
    <w:rsid w:val="00503357"/>
    <w:rsid w:val="0050453E"/>
    <w:rsid w:val="00505B8A"/>
    <w:rsid w:val="00510EF8"/>
    <w:rsid w:val="00511AFA"/>
    <w:rsid w:val="00516DD1"/>
    <w:rsid w:val="00517BB3"/>
    <w:rsid w:val="00521F40"/>
    <w:rsid w:val="0052201E"/>
    <w:rsid w:val="005223BE"/>
    <w:rsid w:val="00531113"/>
    <w:rsid w:val="005323C7"/>
    <w:rsid w:val="005339F9"/>
    <w:rsid w:val="00535D04"/>
    <w:rsid w:val="0053662C"/>
    <w:rsid w:val="005470B1"/>
    <w:rsid w:val="00555426"/>
    <w:rsid w:val="00562C27"/>
    <w:rsid w:val="00564865"/>
    <w:rsid w:val="0056631F"/>
    <w:rsid w:val="00574426"/>
    <w:rsid w:val="005835CD"/>
    <w:rsid w:val="0058486A"/>
    <w:rsid w:val="00584D03"/>
    <w:rsid w:val="00585B72"/>
    <w:rsid w:val="00586C25"/>
    <w:rsid w:val="0058745F"/>
    <w:rsid w:val="005946BA"/>
    <w:rsid w:val="005A5DF8"/>
    <w:rsid w:val="005A7393"/>
    <w:rsid w:val="005B2CEA"/>
    <w:rsid w:val="005B6D8E"/>
    <w:rsid w:val="005C259F"/>
    <w:rsid w:val="005D2BC4"/>
    <w:rsid w:val="005D2D6E"/>
    <w:rsid w:val="005D2F96"/>
    <w:rsid w:val="005D3F07"/>
    <w:rsid w:val="005D49BD"/>
    <w:rsid w:val="005D5A4B"/>
    <w:rsid w:val="005D7A3A"/>
    <w:rsid w:val="005E1598"/>
    <w:rsid w:val="005E6677"/>
    <w:rsid w:val="005F5443"/>
    <w:rsid w:val="005F6101"/>
    <w:rsid w:val="00600056"/>
    <w:rsid w:val="006002DC"/>
    <w:rsid w:val="00600BB3"/>
    <w:rsid w:val="00602B8F"/>
    <w:rsid w:val="00603281"/>
    <w:rsid w:val="006104C1"/>
    <w:rsid w:val="0061438B"/>
    <w:rsid w:val="00615484"/>
    <w:rsid w:val="00615636"/>
    <w:rsid w:val="00615A0B"/>
    <w:rsid w:val="00617FF1"/>
    <w:rsid w:val="00620A8A"/>
    <w:rsid w:val="00620FF8"/>
    <w:rsid w:val="006247C0"/>
    <w:rsid w:val="00627F29"/>
    <w:rsid w:val="006308CE"/>
    <w:rsid w:val="0063145B"/>
    <w:rsid w:val="00632A0E"/>
    <w:rsid w:val="006332ED"/>
    <w:rsid w:val="00633376"/>
    <w:rsid w:val="006351C9"/>
    <w:rsid w:val="00635CB8"/>
    <w:rsid w:val="006401CB"/>
    <w:rsid w:val="00644CB8"/>
    <w:rsid w:val="00646356"/>
    <w:rsid w:val="00650A82"/>
    <w:rsid w:val="00650FC0"/>
    <w:rsid w:val="00654077"/>
    <w:rsid w:val="00654F45"/>
    <w:rsid w:val="0066649E"/>
    <w:rsid w:val="00666859"/>
    <w:rsid w:val="006672AB"/>
    <w:rsid w:val="00667402"/>
    <w:rsid w:val="00667C54"/>
    <w:rsid w:val="00671315"/>
    <w:rsid w:val="00671D77"/>
    <w:rsid w:val="006750C3"/>
    <w:rsid w:val="00687A1F"/>
    <w:rsid w:val="00690422"/>
    <w:rsid w:val="006912B8"/>
    <w:rsid w:val="006922F9"/>
    <w:rsid w:val="006937AA"/>
    <w:rsid w:val="00696714"/>
    <w:rsid w:val="00697A93"/>
    <w:rsid w:val="006A1411"/>
    <w:rsid w:val="006A4262"/>
    <w:rsid w:val="006A6D9D"/>
    <w:rsid w:val="006A724C"/>
    <w:rsid w:val="006B407B"/>
    <w:rsid w:val="006B4A62"/>
    <w:rsid w:val="006B553E"/>
    <w:rsid w:val="006B6231"/>
    <w:rsid w:val="006B6A40"/>
    <w:rsid w:val="006C08F0"/>
    <w:rsid w:val="006C39B4"/>
    <w:rsid w:val="006C69DB"/>
    <w:rsid w:val="006D1E8B"/>
    <w:rsid w:val="006D519B"/>
    <w:rsid w:val="006D69DF"/>
    <w:rsid w:val="006E1992"/>
    <w:rsid w:val="006E3B64"/>
    <w:rsid w:val="006F1309"/>
    <w:rsid w:val="006F1692"/>
    <w:rsid w:val="006F2405"/>
    <w:rsid w:val="006F5112"/>
    <w:rsid w:val="006F68BC"/>
    <w:rsid w:val="00704775"/>
    <w:rsid w:val="00711FC4"/>
    <w:rsid w:val="0071483F"/>
    <w:rsid w:val="00714B01"/>
    <w:rsid w:val="00715798"/>
    <w:rsid w:val="00715810"/>
    <w:rsid w:val="0071596D"/>
    <w:rsid w:val="00722D17"/>
    <w:rsid w:val="007232BD"/>
    <w:rsid w:val="0073632D"/>
    <w:rsid w:val="00745B5C"/>
    <w:rsid w:val="00746F7C"/>
    <w:rsid w:val="00750158"/>
    <w:rsid w:val="00754C81"/>
    <w:rsid w:val="0076004D"/>
    <w:rsid w:val="00760AE6"/>
    <w:rsid w:val="0076447A"/>
    <w:rsid w:val="00770CFA"/>
    <w:rsid w:val="00773A80"/>
    <w:rsid w:val="007740A6"/>
    <w:rsid w:val="00774613"/>
    <w:rsid w:val="00776F8B"/>
    <w:rsid w:val="007771ED"/>
    <w:rsid w:val="007810D0"/>
    <w:rsid w:val="00785440"/>
    <w:rsid w:val="00785CFC"/>
    <w:rsid w:val="0078766B"/>
    <w:rsid w:val="007902EA"/>
    <w:rsid w:val="00793AC8"/>
    <w:rsid w:val="00793E49"/>
    <w:rsid w:val="00794558"/>
    <w:rsid w:val="00794CD8"/>
    <w:rsid w:val="00794ED2"/>
    <w:rsid w:val="00797F8C"/>
    <w:rsid w:val="007A38FB"/>
    <w:rsid w:val="007A77BB"/>
    <w:rsid w:val="007B1BC6"/>
    <w:rsid w:val="007B1E41"/>
    <w:rsid w:val="007B4522"/>
    <w:rsid w:val="007B54DB"/>
    <w:rsid w:val="007C037D"/>
    <w:rsid w:val="007C1CF5"/>
    <w:rsid w:val="007C2362"/>
    <w:rsid w:val="007C3E70"/>
    <w:rsid w:val="007C40D4"/>
    <w:rsid w:val="007C4B48"/>
    <w:rsid w:val="007D18B2"/>
    <w:rsid w:val="007D2BFE"/>
    <w:rsid w:val="007D2F93"/>
    <w:rsid w:val="007D4401"/>
    <w:rsid w:val="007D54A2"/>
    <w:rsid w:val="007D57A4"/>
    <w:rsid w:val="007D5BE0"/>
    <w:rsid w:val="007E16A5"/>
    <w:rsid w:val="007E1F43"/>
    <w:rsid w:val="007E2CAC"/>
    <w:rsid w:val="007E4126"/>
    <w:rsid w:val="007E4BDA"/>
    <w:rsid w:val="007E5C9F"/>
    <w:rsid w:val="007E5E94"/>
    <w:rsid w:val="007E6E54"/>
    <w:rsid w:val="007E6E59"/>
    <w:rsid w:val="007E7414"/>
    <w:rsid w:val="007E770A"/>
    <w:rsid w:val="007E7CFC"/>
    <w:rsid w:val="007F0E65"/>
    <w:rsid w:val="007F127E"/>
    <w:rsid w:val="007F5A88"/>
    <w:rsid w:val="007F63E7"/>
    <w:rsid w:val="00800FA2"/>
    <w:rsid w:val="00806DAB"/>
    <w:rsid w:val="00810D5A"/>
    <w:rsid w:val="00810DA0"/>
    <w:rsid w:val="00816651"/>
    <w:rsid w:val="00816855"/>
    <w:rsid w:val="008205C7"/>
    <w:rsid w:val="00821FE5"/>
    <w:rsid w:val="00822786"/>
    <w:rsid w:val="00824171"/>
    <w:rsid w:val="00827A7D"/>
    <w:rsid w:val="00830047"/>
    <w:rsid w:val="00831B9E"/>
    <w:rsid w:val="0083234B"/>
    <w:rsid w:val="0083405F"/>
    <w:rsid w:val="00835E46"/>
    <w:rsid w:val="008405BD"/>
    <w:rsid w:val="00847046"/>
    <w:rsid w:val="008472AA"/>
    <w:rsid w:val="00850FB8"/>
    <w:rsid w:val="00853C29"/>
    <w:rsid w:val="008549A0"/>
    <w:rsid w:val="00856236"/>
    <w:rsid w:val="008679A3"/>
    <w:rsid w:val="0087159E"/>
    <w:rsid w:val="0087312C"/>
    <w:rsid w:val="0088198A"/>
    <w:rsid w:val="00883702"/>
    <w:rsid w:val="0088693C"/>
    <w:rsid w:val="00887F58"/>
    <w:rsid w:val="00894029"/>
    <w:rsid w:val="008942E7"/>
    <w:rsid w:val="00894ACC"/>
    <w:rsid w:val="008A05A4"/>
    <w:rsid w:val="008A0C4B"/>
    <w:rsid w:val="008A0DA0"/>
    <w:rsid w:val="008A325B"/>
    <w:rsid w:val="008A5769"/>
    <w:rsid w:val="008A7717"/>
    <w:rsid w:val="008B6387"/>
    <w:rsid w:val="008C42BA"/>
    <w:rsid w:val="008D10A9"/>
    <w:rsid w:val="008D2216"/>
    <w:rsid w:val="008E43E7"/>
    <w:rsid w:val="008E7DDF"/>
    <w:rsid w:val="008F54DF"/>
    <w:rsid w:val="008F5FCE"/>
    <w:rsid w:val="008F606F"/>
    <w:rsid w:val="00904607"/>
    <w:rsid w:val="00904AE6"/>
    <w:rsid w:val="00905103"/>
    <w:rsid w:val="009054A3"/>
    <w:rsid w:val="00910A91"/>
    <w:rsid w:val="009125C8"/>
    <w:rsid w:val="0091300D"/>
    <w:rsid w:val="00916900"/>
    <w:rsid w:val="00917FA1"/>
    <w:rsid w:val="009212CC"/>
    <w:rsid w:val="00926835"/>
    <w:rsid w:val="009313CC"/>
    <w:rsid w:val="00934D8A"/>
    <w:rsid w:val="009375A8"/>
    <w:rsid w:val="00942DBD"/>
    <w:rsid w:val="009433EC"/>
    <w:rsid w:val="00946FF7"/>
    <w:rsid w:val="00947580"/>
    <w:rsid w:val="009475C7"/>
    <w:rsid w:val="00947E2B"/>
    <w:rsid w:val="009520E8"/>
    <w:rsid w:val="009551C1"/>
    <w:rsid w:val="00955641"/>
    <w:rsid w:val="009617DA"/>
    <w:rsid w:val="00962CEB"/>
    <w:rsid w:val="00963E6E"/>
    <w:rsid w:val="009651D0"/>
    <w:rsid w:val="0096755B"/>
    <w:rsid w:val="00972606"/>
    <w:rsid w:val="009728A4"/>
    <w:rsid w:val="009770C2"/>
    <w:rsid w:val="009774B6"/>
    <w:rsid w:val="00981010"/>
    <w:rsid w:val="00981C61"/>
    <w:rsid w:val="0098220E"/>
    <w:rsid w:val="00982369"/>
    <w:rsid w:val="009834BF"/>
    <w:rsid w:val="0098443F"/>
    <w:rsid w:val="00986D75"/>
    <w:rsid w:val="00990A46"/>
    <w:rsid w:val="00990FBD"/>
    <w:rsid w:val="00996A18"/>
    <w:rsid w:val="009A038F"/>
    <w:rsid w:val="009A15C0"/>
    <w:rsid w:val="009A25BB"/>
    <w:rsid w:val="009A2A78"/>
    <w:rsid w:val="009A2E14"/>
    <w:rsid w:val="009A45A8"/>
    <w:rsid w:val="009B053A"/>
    <w:rsid w:val="009B3EB2"/>
    <w:rsid w:val="009B6734"/>
    <w:rsid w:val="009B780D"/>
    <w:rsid w:val="009D00F4"/>
    <w:rsid w:val="009D08A1"/>
    <w:rsid w:val="009D0CE9"/>
    <w:rsid w:val="009D439D"/>
    <w:rsid w:val="009D4C2B"/>
    <w:rsid w:val="009D516D"/>
    <w:rsid w:val="009E0885"/>
    <w:rsid w:val="009E0AA7"/>
    <w:rsid w:val="009E1788"/>
    <w:rsid w:val="009E3DEC"/>
    <w:rsid w:val="009E55F8"/>
    <w:rsid w:val="009F2DFA"/>
    <w:rsid w:val="009F6828"/>
    <w:rsid w:val="009F7390"/>
    <w:rsid w:val="00A00A89"/>
    <w:rsid w:val="00A02EB0"/>
    <w:rsid w:val="00A03662"/>
    <w:rsid w:val="00A05C56"/>
    <w:rsid w:val="00A06A38"/>
    <w:rsid w:val="00A07406"/>
    <w:rsid w:val="00A130A2"/>
    <w:rsid w:val="00A135B4"/>
    <w:rsid w:val="00A16A33"/>
    <w:rsid w:val="00A170B7"/>
    <w:rsid w:val="00A17A7E"/>
    <w:rsid w:val="00A17A8B"/>
    <w:rsid w:val="00A20CC9"/>
    <w:rsid w:val="00A21AE9"/>
    <w:rsid w:val="00A220CB"/>
    <w:rsid w:val="00A2759B"/>
    <w:rsid w:val="00A27FCE"/>
    <w:rsid w:val="00A34EBE"/>
    <w:rsid w:val="00A4315B"/>
    <w:rsid w:val="00A43CA7"/>
    <w:rsid w:val="00A4486A"/>
    <w:rsid w:val="00A4515A"/>
    <w:rsid w:val="00A4758D"/>
    <w:rsid w:val="00A51DEA"/>
    <w:rsid w:val="00A53390"/>
    <w:rsid w:val="00A54B12"/>
    <w:rsid w:val="00A56532"/>
    <w:rsid w:val="00A60ADE"/>
    <w:rsid w:val="00A614AA"/>
    <w:rsid w:val="00A66862"/>
    <w:rsid w:val="00A71161"/>
    <w:rsid w:val="00A723DA"/>
    <w:rsid w:val="00A7289C"/>
    <w:rsid w:val="00A74EEF"/>
    <w:rsid w:val="00A753D0"/>
    <w:rsid w:val="00A75E0A"/>
    <w:rsid w:val="00A75E47"/>
    <w:rsid w:val="00A76998"/>
    <w:rsid w:val="00A77C06"/>
    <w:rsid w:val="00A77FC7"/>
    <w:rsid w:val="00A811E4"/>
    <w:rsid w:val="00A85FEE"/>
    <w:rsid w:val="00A86B43"/>
    <w:rsid w:val="00A8711C"/>
    <w:rsid w:val="00A90400"/>
    <w:rsid w:val="00A95E5A"/>
    <w:rsid w:val="00AA05EB"/>
    <w:rsid w:val="00AA698F"/>
    <w:rsid w:val="00AA74DD"/>
    <w:rsid w:val="00AA7A78"/>
    <w:rsid w:val="00AA7EB3"/>
    <w:rsid w:val="00AB05F4"/>
    <w:rsid w:val="00AB3CEC"/>
    <w:rsid w:val="00AB5803"/>
    <w:rsid w:val="00AB5CDE"/>
    <w:rsid w:val="00AC128B"/>
    <w:rsid w:val="00AC156C"/>
    <w:rsid w:val="00AC21C3"/>
    <w:rsid w:val="00AC24F6"/>
    <w:rsid w:val="00AC5931"/>
    <w:rsid w:val="00AD4900"/>
    <w:rsid w:val="00AD5FB9"/>
    <w:rsid w:val="00AD65CD"/>
    <w:rsid w:val="00AD6FF0"/>
    <w:rsid w:val="00AE28A4"/>
    <w:rsid w:val="00AE79D6"/>
    <w:rsid w:val="00AF0E1A"/>
    <w:rsid w:val="00AF4F2C"/>
    <w:rsid w:val="00AF6551"/>
    <w:rsid w:val="00AF70EE"/>
    <w:rsid w:val="00AF7E51"/>
    <w:rsid w:val="00B02BC6"/>
    <w:rsid w:val="00B03F33"/>
    <w:rsid w:val="00B04B64"/>
    <w:rsid w:val="00B06974"/>
    <w:rsid w:val="00B06DCE"/>
    <w:rsid w:val="00B11F3F"/>
    <w:rsid w:val="00B13A4A"/>
    <w:rsid w:val="00B144A9"/>
    <w:rsid w:val="00B15BF7"/>
    <w:rsid w:val="00B22375"/>
    <w:rsid w:val="00B2343B"/>
    <w:rsid w:val="00B27016"/>
    <w:rsid w:val="00B3237C"/>
    <w:rsid w:val="00B32E77"/>
    <w:rsid w:val="00B35092"/>
    <w:rsid w:val="00B366DC"/>
    <w:rsid w:val="00B42216"/>
    <w:rsid w:val="00B42E8C"/>
    <w:rsid w:val="00B4354E"/>
    <w:rsid w:val="00B453CC"/>
    <w:rsid w:val="00B5087B"/>
    <w:rsid w:val="00B52060"/>
    <w:rsid w:val="00B55B63"/>
    <w:rsid w:val="00B55D27"/>
    <w:rsid w:val="00B564FA"/>
    <w:rsid w:val="00B56C18"/>
    <w:rsid w:val="00B60843"/>
    <w:rsid w:val="00B61A1D"/>
    <w:rsid w:val="00B62AD6"/>
    <w:rsid w:val="00B63222"/>
    <w:rsid w:val="00B638DF"/>
    <w:rsid w:val="00B65496"/>
    <w:rsid w:val="00B66FF4"/>
    <w:rsid w:val="00B70BA1"/>
    <w:rsid w:val="00B71631"/>
    <w:rsid w:val="00B758FC"/>
    <w:rsid w:val="00B77508"/>
    <w:rsid w:val="00B82DCF"/>
    <w:rsid w:val="00B83A90"/>
    <w:rsid w:val="00B83DA7"/>
    <w:rsid w:val="00B86092"/>
    <w:rsid w:val="00B965D5"/>
    <w:rsid w:val="00B967AE"/>
    <w:rsid w:val="00BA05E5"/>
    <w:rsid w:val="00BA71C9"/>
    <w:rsid w:val="00BA781A"/>
    <w:rsid w:val="00BA7AC8"/>
    <w:rsid w:val="00BC00F1"/>
    <w:rsid w:val="00BC07F2"/>
    <w:rsid w:val="00BC085F"/>
    <w:rsid w:val="00BC21DF"/>
    <w:rsid w:val="00BC64D3"/>
    <w:rsid w:val="00BC77E4"/>
    <w:rsid w:val="00BD15A7"/>
    <w:rsid w:val="00BD2844"/>
    <w:rsid w:val="00BD3CA4"/>
    <w:rsid w:val="00BE1BA6"/>
    <w:rsid w:val="00BE312A"/>
    <w:rsid w:val="00BE31F6"/>
    <w:rsid w:val="00BE642D"/>
    <w:rsid w:val="00BE6DFA"/>
    <w:rsid w:val="00BF0936"/>
    <w:rsid w:val="00BF0B73"/>
    <w:rsid w:val="00BF1C37"/>
    <w:rsid w:val="00BF4654"/>
    <w:rsid w:val="00BF4CA4"/>
    <w:rsid w:val="00BF63CA"/>
    <w:rsid w:val="00C007BF"/>
    <w:rsid w:val="00C0125C"/>
    <w:rsid w:val="00C024DF"/>
    <w:rsid w:val="00C10274"/>
    <w:rsid w:val="00C10FF9"/>
    <w:rsid w:val="00C11723"/>
    <w:rsid w:val="00C128F5"/>
    <w:rsid w:val="00C1643A"/>
    <w:rsid w:val="00C16C56"/>
    <w:rsid w:val="00C16D30"/>
    <w:rsid w:val="00C17083"/>
    <w:rsid w:val="00C2211C"/>
    <w:rsid w:val="00C2249F"/>
    <w:rsid w:val="00C24D13"/>
    <w:rsid w:val="00C2568C"/>
    <w:rsid w:val="00C26310"/>
    <w:rsid w:val="00C27BE6"/>
    <w:rsid w:val="00C332DC"/>
    <w:rsid w:val="00C35357"/>
    <w:rsid w:val="00C36E8B"/>
    <w:rsid w:val="00C373EA"/>
    <w:rsid w:val="00C4110C"/>
    <w:rsid w:val="00C44BF6"/>
    <w:rsid w:val="00C52B4B"/>
    <w:rsid w:val="00C534CF"/>
    <w:rsid w:val="00C55B9A"/>
    <w:rsid w:val="00C60A26"/>
    <w:rsid w:val="00C61738"/>
    <w:rsid w:val="00C63FA2"/>
    <w:rsid w:val="00C65EF3"/>
    <w:rsid w:val="00C66955"/>
    <w:rsid w:val="00C7027E"/>
    <w:rsid w:val="00C712DD"/>
    <w:rsid w:val="00C733C9"/>
    <w:rsid w:val="00C75EA5"/>
    <w:rsid w:val="00C76498"/>
    <w:rsid w:val="00C767A1"/>
    <w:rsid w:val="00C80BF3"/>
    <w:rsid w:val="00C8199D"/>
    <w:rsid w:val="00C81F40"/>
    <w:rsid w:val="00C81FB5"/>
    <w:rsid w:val="00C848FC"/>
    <w:rsid w:val="00C853CA"/>
    <w:rsid w:val="00C85420"/>
    <w:rsid w:val="00C86D35"/>
    <w:rsid w:val="00C918A8"/>
    <w:rsid w:val="00C924AC"/>
    <w:rsid w:val="00C964F5"/>
    <w:rsid w:val="00C97373"/>
    <w:rsid w:val="00CA3136"/>
    <w:rsid w:val="00CA7954"/>
    <w:rsid w:val="00CA7B8B"/>
    <w:rsid w:val="00CB02EA"/>
    <w:rsid w:val="00CB095F"/>
    <w:rsid w:val="00CB22C9"/>
    <w:rsid w:val="00CB45F2"/>
    <w:rsid w:val="00CB774F"/>
    <w:rsid w:val="00CC1054"/>
    <w:rsid w:val="00CD0740"/>
    <w:rsid w:val="00CE1C85"/>
    <w:rsid w:val="00CE4C52"/>
    <w:rsid w:val="00CE4E9B"/>
    <w:rsid w:val="00CE5C93"/>
    <w:rsid w:val="00CF037E"/>
    <w:rsid w:val="00CF15D8"/>
    <w:rsid w:val="00CF67CD"/>
    <w:rsid w:val="00D0288A"/>
    <w:rsid w:val="00D02C5D"/>
    <w:rsid w:val="00D04235"/>
    <w:rsid w:val="00D04B6A"/>
    <w:rsid w:val="00D1086F"/>
    <w:rsid w:val="00D12894"/>
    <w:rsid w:val="00D12E22"/>
    <w:rsid w:val="00D14B2B"/>
    <w:rsid w:val="00D208FF"/>
    <w:rsid w:val="00D20BA7"/>
    <w:rsid w:val="00D223ED"/>
    <w:rsid w:val="00D249C3"/>
    <w:rsid w:val="00D251A7"/>
    <w:rsid w:val="00D264AE"/>
    <w:rsid w:val="00D30318"/>
    <w:rsid w:val="00D313F4"/>
    <w:rsid w:val="00D319CA"/>
    <w:rsid w:val="00D35487"/>
    <w:rsid w:val="00D36E76"/>
    <w:rsid w:val="00D4455D"/>
    <w:rsid w:val="00D446A8"/>
    <w:rsid w:val="00D52517"/>
    <w:rsid w:val="00D5278B"/>
    <w:rsid w:val="00D52945"/>
    <w:rsid w:val="00D53B35"/>
    <w:rsid w:val="00D5552C"/>
    <w:rsid w:val="00D5574F"/>
    <w:rsid w:val="00D56070"/>
    <w:rsid w:val="00D56186"/>
    <w:rsid w:val="00D60DE8"/>
    <w:rsid w:val="00D638D8"/>
    <w:rsid w:val="00D649D7"/>
    <w:rsid w:val="00D6666B"/>
    <w:rsid w:val="00D70F90"/>
    <w:rsid w:val="00D71C10"/>
    <w:rsid w:val="00D71D7D"/>
    <w:rsid w:val="00D726A4"/>
    <w:rsid w:val="00D8225A"/>
    <w:rsid w:val="00D853BA"/>
    <w:rsid w:val="00D85816"/>
    <w:rsid w:val="00D94526"/>
    <w:rsid w:val="00D9482B"/>
    <w:rsid w:val="00D956D4"/>
    <w:rsid w:val="00D95D19"/>
    <w:rsid w:val="00DA2267"/>
    <w:rsid w:val="00DA2DE4"/>
    <w:rsid w:val="00DA3A5C"/>
    <w:rsid w:val="00DA5457"/>
    <w:rsid w:val="00DA56C0"/>
    <w:rsid w:val="00DB2FE5"/>
    <w:rsid w:val="00DB426C"/>
    <w:rsid w:val="00DB4DBD"/>
    <w:rsid w:val="00DB5ECA"/>
    <w:rsid w:val="00DC005C"/>
    <w:rsid w:val="00DC6B66"/>
    <w:rsid w:val="00DD7870"/>
    <w:rsid w:val="00DE0847"/>
    <w:rsid w:val="00DE24C2"/>
    <w:rsid w:val="00DE3512"/>
    <w:rsid w:val="00DE5A16"/>
    <w:rsid w:val="00DF1497"/>
    <w:rsid w:val="00DF2629"/>
    <w:rsid w:val="00DF3D0F"/>
    <w:rsid w:val="00DF79F6"/>
    <w:rsid w:val="00E00044"/>
    <w:rsid w:val="00E0111B"/>
    <w:rsid w:val="00E01F73"/>
    <w:rsid w:val="00E0216C"/>
    <w:rsid w:val="00E021AE"/>
    <w:rsid w:val="00E03A32"/>
    <w:rsid w:val="00E04E11"/>
    <w:rsid w:val="00E052FF"/>
    <w:rsid w:val="00E0533A"/>
    <w:rsid w:val="00E107E7"/>
    <w:rsid w:val="00E1374B"/>
    <w:rsid w:val="00E14975"/>
    <w:rsid w:val="00E1727A"/>
    <w:rsid w:val="00E173D6"/>
    <w:rsid w:val="00E2321C"/>
    <w:rsid w:val="00E236B4"/>
    <w:rsid w:val="00E23CBC"/>
    <w:rsid w:val="00E2597E"/>
    <w:rsid w:val="00E2792F"/>
    <w:rsid w:val="00E34887"/>
    <w:rsid w:val="00E357AE"/>
    <w:rsid w:val="00E35ED9"/>
    <w:rsid w:val="00E413E7"/>
    <w:rsid w:val="00E420A1"/>
    <w:rsid w:val="00E45571"/>
    <w:rsid w:val="00E45AAE"/>
    <w:rsid w:val="00E4677E"/>
    <w:rsid w:val="00E50BFE"/>
    <w:rsid w:val="00E50E09"/>
    <w:rsid w:val="00E53BCE"/>
    <w:rsid w:val="00E54FD8"/>
    <w:rsid w:val="00E550B5"/>
    <w:rsid w:val="00E57A85"/>
    <w:rsid w:val="00E60277"/>
    <w:rsid w:val="00E6413C"/>
    <w:rsid w:val="00E64F83"/>
    <w:rsid w:val="00E714C4"/>
    <w:rsid w:val="00E7312C"/>
    <w:rsid w:val="00E7351C"/>
    <w:rsid w:val="00E73DC4"/>
    <w:rsid w:val="00E73DF8"/>
    <w:rsid w:val="00E74D77"/>
    <w:rsid w:val="00E7572F"/>
    <w:rsid w:val="00E765CE"/>
    <w:rsid w:val="00E765EA"/>
    <w:rsid w:val="00E81B0E"/>
    <w:rsid w:val="00E940FA"/>
    <w:rsid w:val="00E943AA"/>
    <w:rsid w:val="00E975BE"/>
    <w:rsid w:val="00E97C3B"/>
    <w:rsid w:val="00EA1EC1"/>
    <w:rsid w:val="00EA38B8"/>
    <w:rsid w:val="00EA492B"/>
    <w:rsid w:val="00EA49AC"/>
    <w:rsid w:val="00EA4A62"/>
    <w:rsid w:val="00EA558E"/>
    <w:rsid w:val="00EB1884"/>
    <w:rsid w:val="00EB18F8"/>
    <w:rsid w:val="00EB285F"/>
    <w:rsid w:val="00EB3B97"/>
    <w:rsid w:val="00EB63C2"/>
    <w:rsid w:val="00EC514F"/>
    <w:rsid w:val="00EC5E61"/>
    <w:rsid w:val="00ED3417"/>
    <w:rsid w:val="00ED38C1"/>
    <w:rsid w:val="00ED4A6E"/>
    <w:rsid w:val="00ED4A8C"/>
    <w:rsid w:val="00ED6B69"/>
    <w:rsid w:val="00ED6C6D"/>
    <w:rsid w:val="00EE4781"/>
    <w:rsid w:val="00EE77FE"/>
    <w:rsid w:val="00EF52FD"/>
    <w:rsid w:val="00EF542D"/>
    <w:rsid w:val="00EF6812"/>
    <w:rsid w:val="00EF774F"/>
    <w:rsid w:val="00F00495"/>
    <w:rsid w:val="00F01B04"/>
    <w:rsid w:val="00F03AF2"/>
    <w:rsid w:val="00F04A71"/>
    <w:rsid w:val="00F06DEC"/>
    <w:rsid w:val="00F12F07"/>
    <w:rsid w:val="00F16D4F"/>
    <w:rsid w:val="00F204C8"/>
    <w:rsid w:val="00F231E9"/>
    <w:rsid w:val="00F253EB"/>
    <w:rsid w:val="00F25E64"/>
    <w:rsid w:val="00F26AC6"/>
    <w:rsid w:val="00F34C37"/>
    <w:rsid w:val="00F40123"/>
    <w:rsid w:val="00F40DCF"/>
    <w:rsid w:val="00F41B09"/>
    <w:rsid w:val="00F501ED"/>
    <w:rsid w:val="00F511D6"/>
    <w:rsid w:val="00F523C7"/>
    <w:rsid w:val="00F5523B"/>
    <w:rsid w:val="00F55A7D"/>
    <w:rsid w:val="00F56BF0"/>
    <w:rsid w:val="00F56C39"/>
    <w:rsid w:val="00F56FC2"/>
    <w:rsid w:val="00F57255"/>
    <w:rsid w:val="00F57886"/>
    <w:rsid w:val="00F602C7"/>
    <w:rsid w:val="00F6070A"/>
    <w:rsid w:val="00F620C6"/>
    <w:rsid w:val="00F67297"/>
    <w:rsid w:val="00F67B1A"/>
    <w:rsid w:val="00F70E94"/>
    <w:rsid w:val="00F7255F"/>
    <w:rsid w:val="00F728BE"/>
    <w:rsid w:val="00F77100"/>
    <w:rsid w:val="00F77900"/>
    <w:rsid w:val="00F801C8"/>
    <w:rsid w:val="00F817A8"/>
    <w:rsid w:val="00F8180F"/>
    <w:rsid w:val="00F82C68"/>
    <w:rsid w:val="00F83379"/>
    <w:rsid w:val="00F91328"/>
    <w:rsid w:val="00F97586"/>
    <w:rsid w:val="00FA06A7"/>
    <w:rsid w:val="00FA2B97"/>
    <w:rsid w:val="00FA3934"/>
    <w:rsid w:val="00FA47E9"/>
    <w:rsid w:val="00FB248D"/>
    <w:rsid w:val="00FB6686"/>
    <w:rsid w:val="00FD0EF8"/>
    <w:rsid w:val="00FD1936"/>
    <w:rsid w:val="00FD3173"/>
    <w:rsid w:val="00FD37D2"/>
    <w:rsid w:val="00FD5463"/>
    <w:rsid w:val="00FD73B3"/>
    <w:rsid w:val="00FE1450"/>
    <w:rsid w:val="00FE5119"/>
    <w:rsid w:val="00FE6BDE"/>
    <w:rsid w:val="00FF00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37DDD"/>
  <w14:defaultImageDpi w14:val="32767"/>
  <w15:chartTrackingRefBased/>
  <w15:docId w15:val="{BC9EFBEA-722B-4766-8377-3EA9C8FD3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05A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5CD"/>
    <w:pPr>
      <w:tabs>
        <w:tab w:val="center" w:pos="4513"/>
        <w:tab w:val="right" w:pos="9026"/>
      </w:tabs>
    </w:pPr>
  </w:style>
  <w:style w:type="character" w:customStyle="1" w:styleId="HeaderChar">
    <w:name w:val="Header Char"/>
    <w:basedOn w:val="DefaultParagraphFont"/>
    <w:link w:val="Header"/>
    <w:uiPriority w:val="99"/>
    <w:rsid w:val="00AD65CD"/>
  </w:style>
  <w:style w:type="paragraph" w:styleId="Footer">
    <w:name w:val="footer"/>
    <w:basedOn w:val="Normal"/>
    <w:link w:val="FooterChar"/>
    <w:uiPriority w:val="99"/>
    <w:unhideWhenUsed/>
    <w:rsid w:val="00AD65CD"/>
    <w:pPr>
      <w:tabs>
        <w:tab w:val="center" w:pos="4513"/>
        <w:tab w:val="right" w:pos="9026"/>
      </w:tabs>
    </w:pPr>
  </w:style>
  <w:style w:type="character" w:customStyle="1" w:styleId="FooterChar">
    <w:name w:val="Footer Char"/>
    <w:basedOn w:val="DefaultParagraphFont"/>
    <w:link w:val="Footer"/>
    <w:uiPriority w:val="99"/>
    <w:rsid w:val="00AD65CD"/>
  </w:style>
  <w:style w:type="character" w:styleId="Hyperlink">
    <w:name w:val="Hyperlink"/>
    <w:basedOn w:val="DefaultParagraphFont"/>
    <w:uiPriority w:val="99"/>
    <w:unhideWhenUsed/>
    <w:rsid w:val="00245355"/>
    <w:rPr>
      <w:color w:val="0563C1" w:themeColor="hyperlink"/>
      <w:u w:val="single"/>
    </w:rPr>
  </w:style>
  <w:style w:type="character" w:styleId="PageNumber">
    <w:name w:val="page number"/>
    <w:basedOn w:val="DefaultParagraphFont"/>
    <w:uiPriority w:val="99"/>
    <w:semiHidden/>
    <w:unhideWhenUsed/>
    <w:rsid w:val="00B564FA"/>
  </w:style>
  <w:style w:type="table" w:styleId="TableGrid">
    <w:name w:val="Table Grid"/>
    <w:basedOn w:val="TableNormal"/>
    <w:uiPriority w:val="39"/>
    <w:rsid w:val="009A2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623"/>
    <w:pPr>
      <w:ind w:left="720"/>
      <w:contextualSpacing/>
    </w:pPr>
  </w:style>
  <w:style w:type="character" w:styleId="UnresolvedMention">
    <w:name w:val="Unresolved Mention"/>
    <w:basedOn w:val="DefaultParagraphFont"/>
    <w:uiPriority w:val="99"/>
    <w:rsid w:val="007C40D4"/>
    <w:rPr>
      <w:color w:val="605E5C"/>
      <w:shd w:val="clear" w:color="auto" w:fill="E1DFDD"/>
    </w:rPr>
  </w:style>
  <w:style w:type="character" w:customStyle="1" w:styleId="Heading1Char">
    <w:name w:val="Heading 1 Char"/>
    <w:basedOn w:val="DefaultParagraphFont"/>
    <w:link w:val="Heading1"/>
    <w:uiPriority w:val="9"/>
    <w:rsid w:val="008A05A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Word_Document3.doc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image" Target="media/image6.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package" Target="embeddings/Microsoft_Word_Document.docx"/><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14B3A45-1ECD-4A67-9124-40AD5AB5F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Kirk</dc:creator>
  <cp:keywords/>
  <dc:description/>
  <cp:lastModifiedBy>Steve Dilloway</cp:lastModifiedBy>
  <cp:revision>2</cp:revision>
  <cp:lastPrinted>2026-05-06T07:55:00Z</cp:lastPrinted>
  <dcterms:created xsi:type="dcterms:W3CDTF">2026-05-06T07:55:00Z</dcterms:created>
  <dcterms:modified xsi:type="dcterms:W3CDTF">2026-05-06T07:55:00Z</dcterms:modified>
</cp:coreProperties>
</file>